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6"/>
        <w:gridCol w:w="3311"/>
      </w:tblGrid>
      <w:tr w:rsidR="00DC46BF" w:rsidTr="001D2DB5">
        <w:trPr>
          <w:trHeight w:val="412"/>
        </w:trPr>
        <w:tc>
          <w:tcPr>
            <w:tcW w:w="2506" w:type="dxa"/>
          </w:tcPr>
          <w:p w:rsidR="00DC46BF" w:rsidRDefault="00947385">
            <w:pPr>
              <w:pStyle w:val="TableParagraph"/>
              <w:spacing w:before="66"/>
              <w:ind w:left="200"/>
              <w:rPr>
                <w:sz w:val="18"/>
              </w:rPr>
            </w:pPr>
            <w:r>
              <w:rPr>
                <w:color w:val="0D4193"/>
                <w:sz w:val="18"/>
              </w:rPr>
              <w:t>TË</w:t>
            </w:r>
            <w:r>
              <w:rPr>
                <w:color w:val="0D4193"/>
                <w:spacing w:val="-4"/>
                <w:sz w:val="18"/>
              </w:rPr>
              <w:t xml:space="preserve"> </w:t>
            </w:r>
            <w:r>
              <w:rPr>
                <w:color w:val="0D4193"/>
                <w:sz w:val="18"/>
              </w:rPr>
              <w:t>DHËNAT</w:t>
            </w:r>
            <w:r>
              <w:rPr>
                <w:color w:val="0D4193"/>
                <w:spacing w:val="-5"/>
                <w:sz w:val="18"/>
              </w:rPr>
              <w:t xml:space="preserve"> </w:t>
            </w:r>
            <w:r>
              <w:rPr>
                <w:color w:val="0D4193"/>
                <w:sz w:val="18"/>
              </w:rPr>
              <w:t>PERSONALE</w:t>
            </w:r>
          </w:p>
        </w:tc>
        <w:tc>
          <w:tcPr>
            <w:tcW w:w="3311" w:type="dxa"/>
          </w:tcPr>
          <w:p w:rsidR="00DC46BF" w:rsidRDefault="00F36708">
            <w:pPr>
              <w:pStyle w:val="TableParagraph"/>
              <w:spacing w:line="290" w:lineRule="exact"/>
              <w:ind w:left="141"/>
              <w:rPr>
                <w:sz w:val="26"/>
              </w:rPr>
            </w:pPr>
            <w:r w:rsidRPr="00F36708">
              <w:rPr>
                <w:color w:val="3E3938"/>
                <w:sz w:val="26"/>
              </w:rPr>
              <w:t>Labinot Dezdari</w:t>
            </w:r>
          </w:p>
        </w:tc>
      </w:tr>
      <w:tr w:rsidR="00DC46BF" w:rsidTr="001D2DB5">
        <w:trPr>
          <w:trHeight w:val="407"/>
        </w:trPr>
        <w:tc>
          <w:tcPr>
            <w:tcW w:w="2506" w:type="dxa"/>
            <w:vMerge w:val="restart"/>
          </w:tcPr>
          <w:p w:rsidR="00DC46BF" w:rsidRDefault="00DC46BF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DC46BF" w:rsidRDefault="001D2DB5" w:rsidP="001D2DB5">
            <w:pPr>
              <w:pStyle w:val="TableParagraph"/>
              <w:ind w:left="57"/>
              <w:rPr>
                <w:rFonts w:ascii="Times New Roman"/>
                <w:sz w:val="20"/>
              </w:rPr>
            </w:pPr>
            <w:r>
              <w:object w:dxaOrig="2985" w:dyaOrig="30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8.35pt;height:129.6pt" o:ole="">
                  <v:imagedata r:id="rId9" o:title=""/>
                </v:shape>
                <o:OLEObject Type="Embed" ProgID="PBrush" ShapeID="_x0000_i1025" DrawAspect="Content" ObjectID="_1753859540" r:id="rId10"/>
              </w:object>
            </w:r>
          </w:p>
        </w:tc>
        <w:tc>
          <w:tcPr>
            <w:tcW w:w="3311" w:type="dxa"/>
          </w:tcPr>
          <w:p w:rsidR="00DC46BF" w:rsidRDefault="00947385" w:rsidP="001D2DB5">
            <w:pPr>
              <w:pStyle w:val="TableParagraph"/>
              <w:spacing w:before="123"/>
              <w:ind w:left="163"/>
              <w:rPr>
                <w:sz w:val="18"/>
              </w:rPr>
            </w:pPr>
            <w:r>
              <w:rPr>
                <w:noProof/>
                <w:position w:val="-5"/>
                <w:lang w:val="en-US"/>
              </w:rPr>
              <w:drawing>
                <wp:inline distT="0" distB="0" distL="0" distR="0" wp14:anchorId="7FC2E387" wp14:editId="729FAFFF">
                  <wp:extent cx="100894" cy="13888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94" cy="138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23"/>
                <w:sz w:val="20"/>
              </w:rPr>
              <w:t xml:space="preserve"> </w:t>
            </w:r>
            <w:r w:rsidR="001D2DB5">
              <w:rPr>
                <w:color w:val="3E3938"/>
                <w:sz w:val="18"/>
              </w:rPr>
              <w:t>Pejë</w:t>
            </w:r>
          </w:p>
        </w:tc>
      </w:tr>
      <w:tr w:rsidR="00DC46BF" w:rsidTr="001D2DB5">
        <w:trPr>
          <w:trHeight w:val="332"/>
        </w:trPr>
        <w:tc>
          <w:tcPr>
            <w:tcW w:w="2506" w:type="dxa"/>
            <w:vMerge/>
            <w:tcBorders>
              <w:top w:val="nil"/>
            </w:tcBorders>
          </w:tcPr>
          <w:p w:rsidR="00DC46BF" w:rsidRDefault="00DC46BF">
            <w:pPr>
              <w:rPr>
                <w:sz w:val="2"/>
                <w:szCs w:val="2"/>
              </w:rPr>
            </w:pPr>
          </w:p>
        </w:tc>
        <w:tc>
          <w:tcPr>
            <w:tcW w:w="3311" w:type="dxa"/>
          </w:tcPr>
          <w:p w:rsidR="00DC46BF" w:rsidRDefault="00947385" w:rsidP="001D2DB5">
            <w:pPr>
              <w:pStyle w:val="TableParagraph"/>
              <w:spacing w:before="56"/>
              <w:ind w:left="171"/>
              <w:rPr>
                <w:sz w:val="18"/>
              </w:rPr>
            </w:pPr>
            <w:r>
              <w:rPr>
                <w:noProof/>
                <w:position w:val="-3"/>
                <w:lang w:val="en-US"/>
              </w:rPr>
              <w:drawing>
                <wp:inline distT="0" distB="0" distL="0" distR="0" wp14:anchorId="6F888A06" wp14:editId="6423F799">
                  <wp:extent cx="80547" cy="124744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47" cy="124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 w:rsidR="001D2DB5">
              <w:rPr>
                <w:color w:val="3E3938"/>
                <w:sz w:val="18"/>
              </w:rPr>
              <w:t>045105791</w:t>
            </w:r>
          </w:p>
        </w:tc>
      </w:tr>
      <w:tr w:rsidR="00DC46BF" w:rsidTr="00566B33">
        <w:trPr>
          <w:trHeight w:val="563"/>
        </w:trPr>
        <w:tc>
          <w:tcPr>
            <w:tcW w:w="2506" w:type="dxa"/>
            <w:vMerge/>
            <w:tcBorders>
              <w:top w:val="nil"/>
            </w:tcBorders>
          </w:tcPr>
          <w:p w:rsidR="00DC46BF" w:rsidRDefault="00DC46BF">
            <w:pPr>
              <w:rPr>
                <w:sz w:val="2"/>
                <w:szCs w:val="2"/>
              </w:rPr>
            </w:pPr>
          </w:p>
        </w:tc>
        <w:tc>
          <w:tcPr>
            <w:tcW w:w="3311" w:type="dxa"/>
          </w:tcPr>
          <w:p w:rsidR="00DC46BF" w:rsidRDefault="00947385" w:rsidP="001D2DB5">
            <w:pPr>
              <w:pStyle w:val="TableParagraph"/>
              <w:spacing w:before="65"/>
              <w:ind w:left="141"/>
              <w:rPr>
                <w:sz w:val="18"/>
              </w:rPr>
            </w:pPr>
            <w:r>
              <w:rPr>
                <w:noProof/>
                <w:position w:val="-2"/>
                <w:lang w:val="en-US"/>
              </w:rPr>
              <w:drawing>
                <wp:inline distT="0" distB="0" distL="0" distR="0" wp14:anchorId="56C4F083" wp14:editId="5C4BBD69">
                  <wp:extent cx="126364" cy="92996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92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 w:rsidR="00F36708">
              <w:rPr>
                <w:rFonts w:ascii="Times New Roman"/>
                <w:spacing w:val="14"/>
                <w:sz w:val="20"/>
              </w:rPr>
              <w:t>l</w:t>
            </w:r>
            <w:r w:rsidR="001D2DB5">
              <w:rPr>
                <w:rFonts w:ascii="Times New Roman"/>
                <w:spacing w:val="14"/>
                <w:sz w:val="20"/>
              </w:rPr>
              <w:t>abinot.dezdari@rks-gov.net</w:t>
            </w:r>
          </w:p>
        </w:tc>
      </w:tr>
      <w:tr w:rsidR="00DC46BF" w:rsidTr="00566B33">
        <w:trPr>
          <w:trHeight w:val="1175"/>
        </w:trPr>
        <w:tc>
          <w:tcPr>
            <w:tcW w:w="2506" w:type="dxa"/>
            <w:vMerge/>
            <w:tcBorders>
              <w:top w:val="nil"/>
            </w:tcBorders>
          </w:tcPr>
          <w:p w:rsidR="00DC46BF" w:rsidRDefault="00DC46BF">
            <w:pPr>
              <w:rPr>
                <w:sz w:val="2"/>
                <w:szCs w:val="2"/>
              </w:rPr>
            </w:pPr>
          </w:p>
        </w:tc>
        <w:tc>
          <w:tcPr>
            <w:tcW w:w="3311" w:type="dxa"/>
          </w:tcPr>
          <w:p w:rsidR="00DC46BF" w:rsidRDefault="00DC46BF">
            <w:pPr>
              <w:pStyle w:val="TableParagraph"/>
              <w:rPr>
                <w:rFonts w:ascii="Times New Roman"/>
                <w:sz w:val="20"/>
              </w:rPr>
            </w:pPr>
          </w:p>
          <w:p w:rsidR="00DC46BF" w:rsidRDefault="00DC46BF"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 w:rsidR="00DC46BF" w:rsidRDefault="001D2DB5" w:rsidP="001D2DB5">
            <w:pPr>
              <w:pStyle w:val="TableParagraph"/>
              <w:ind w:left="141"/>
              <w:rPr>
                <w:sz w:val="18"/>
              </w:rPr>
            </w:pPr>
            <w:r>
              <w:rPr>
                <w:color w:val="1592CA"/>
                <w:sz w:val="18"/>
              </w:rPr>
              <w:t>Mashkull</w:t>
            </w:r>
            <w:r w:rsidR="00947385">
              <w:rPr>
                <w:color w:val="1592CA"/>
                <w:sz w:val="18"/>
              </w:rPr>
              <w:t>,</w:t>
            </w:r>
            <w:r w:rsidR="00947385">
              <w:rPr>
                <w:color w:val="1592CA"/>
                <w:spacing w:val="-6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26/10/1981</w:t>
            </w:r>
            <w:r>
              <w:rPr>
                <w:color w:val="1592CA"/>
                <w:sz w:val="18"/>
              </w:rPr>
              <w:t xml:space="preserve"> </w:t>
            </w:r>
            <w:r w:rsidR="00566B33">
              <w:rPr>
                <w:color w:val="1592CA"/>
                <w:sz w:val="18"/>
              </w:rPr>
              <w:t>Shqiptarë</w:t>
            </w:r>
          </w:p>
        </w:tc>
      </w:tr>
    </w:tbl>
    <w:p w:rsidR="00DC46BF" w:rsidRDefault="00DC46BF">
      <w:pPr>
        <w:pStyle w:val="BodyText"/>
        <w:rPr>
          <w:rFonts w:ascii="Times New Roman"/>
        </w:rPr>
      </w:pPr>
    </w:p>
    <w:p w:rsidR="00DC46BF" w:rsidRDefault="00DC46BF">
      <w:pPr>
        <w:pStyle w:val="BodyText"/>
        <w:spacing w:before="4"/>
        <w:rPr>
          <w:rFonts w:ascii="Times New Roman"/>
          <w:sz w:val="12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9"/>
        <w:gridCol w:w="7901"/>
      </w:tblGrid>
      <w:tr w:rsidR="00DC46BF" w:rsidTr="00566B33">
        <w:trPr>
          <w:trHeight w:val="256"/>
        </w:trPr>
        <w:tc>
          <w:tcPr>
            <w:tcW w:w="2449" w:type="dxa"/>
          </w:tcPr>
          <w:p w:rsidR="00DC46BF" w:rsidRDefault="001D2DB5">
            <w:pPr>
              <w:pStyle w:val="TableParagraph"/>
              <w:spacing w:before="50" w:line="187" w:lineRule="exact"/>
              <w:ind w:left="200"/>
              <w:rPr>
                <w:sz w:val="18"/>
              </w:rPr>
            </w:pPr>
            <w:r>
              <w:rPr>
                <w:color w:val="0D4193"/>
                <w:sz w:val="18"/>
              </w:rPr>
              <w:t xml:space="preserve">Pozita </w:t>
            </w:r>
          </w:p>
        </w:tc>
        <w:tc>
          <w:tcPr>
            <w:tcW w:w="7901" w:type="dxa"/>
          </w:tcPr>
          <w:p w:rsidR="00DC46BF" w:rsidRDefault="001D2DB5" w:rsidP="001B75EF">
            <w:pPr>
              <w:pStyle w:val="TableParagraph"/>
              <w:spacing w:line="223" w:lineRule="exact"/>
              <w:ind w:left="142"/>
              <w:rPr>
                <w:sz w:val="20"/>
              </w:rPr>
            </w:pPr>
            <w:r>
              <w:rPr>
                <w:rFonts w:ascii="Segoe UI" w:hAnsi="Segoe UI" w:cs="Segoe UI"/>
                <w:color w:val="323130"/>
                <w:sz w:val="21"/>
                <w:szCs w:val="21"/>
                <w:shd w:val="clear" w:color="auto" w:fill="FFFFFF"/>
              </w:rPr>
              <w:t xml:space="preserve">Udhëheqës i Sektorit për Teknologji Informative </w:t>
            </w:r>
          </w:p>
        </w:tc>
      </w:tr>
    </w:tbl>
    <w:p w:rsidR="00DC46BF" w:rsidRDefault="00DC46BF">
      <w:pPr>
        <w:pStyle w:val="BodyText"/>
        <w:rPr>
          <w:rFonts w:ascii="Times New Roman"/>
        </w:rPr>
      </w:pPr>
    </w:p>
    <w:p w:rsidR="00DC46BF" w:rsidRDefault="00DC46BF">
      <w:pPr>
        <w:pStyle w:val="BodyText"/>
        <w:rPr>
          <w:rFonts w:ascii="Times New Roman"/>
        </w:rPr>
      </w:pPr>
    </w:p>
    <w:p w:rsidR="00DC46BF" w:rsidRDefault="00DC46BF">
      <w:pPr>
        <w:pStyle w:val="BodyText"/>
        <w:rPr>
          <w:rFonts w:ascii="Times New Roman"/>
        </w:rPr>
      </w:pPr>
    </w:p>
    <w:p w:rsidR="00DC46BF" w:rsidRDefault="00DC46BF">
      <w:pPr>
        <w:pStyle w:val="BodyText"/>
        <w:spacing w:before="9"/>
        <w:rPr>
          <w:rFonts w:ascii="Times New Roman"/>
          <w:sz w:val="26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0"/>
        <w:gridCol w:w="7900"/>
      </w:tblGrid>
      <w:tr w:rsidR="00DC46BF" w:rsidTr="00566B33">
        <w:trPr>
          <w:trHeight w:val="240"/>
        </w:trPr>
        <w:tc>
          <w:tcPr>
            <w:tcW w:w="2450" w:type="dxa"/>
          </w:tcPr>
          <w:p w:rsidR="00DC46BF" w:rsidRDefault="00947385">
            <w:pPr>
              <w:pStyle w:val="TableParagraph"/>
              <w:spacing w:before="33" w:line="187" w:lineRule="exact"/>
              <w:ind w:left="200"/>
              <w:rPr>
                <w:sz w:val="18"/>
              </w:rPr>
            </w:pPr>
            <w:r>
              <w:rPr>
                <w:color w:val="0D4193"/>
                <w:sz w:val="18"/>
              </w:rPr>
              <w:t>PERVOJA</w:t>
            </w:r>
            <w:r>
              <w:rPr>
                <w:color w:val="0D4193"/>
                <w:spacing w:val="-1"/>
                <w:sz w:val="18"/>
              </w:rPr>
              <w:t xml:space="preserve"> </w:t>
            </w:r>
            <w:r>
              <w:rPr>
                <w:color w:val="0D4193"/>
                <w:sz w:val="18"/>
              </w:rPr>
              <w:t>E</w:t>
            </w:r>
            <w:r>
              <w:rPr>
                <w:color w:val="0D4193"/>
                <w:spacing w:val="-1"/>
                <w:sz w:val="18"/>
              </w:rPr>
              <w:t xml:space="preserve"> </w:t>
            </w:r>
            <w:r>
              <w:rPr>
                <w:color w:val="0D4193"/>
                <w:sz w:val="18"/>
              </w:rPr>
              <w:t>PUNËS</w:t>
            </w:r>
          </w:p>
        </w:tc>
        <w:tc>
          <w:tcPr>
            <w:tcW w:w="7900" w:type="dxa"/>
          </w:tcPr>
          <w:p w:rsidR="00DC46BF" w:rsidRDefault="001D2DB5" w:rsidP="001B75EF">
            <w:pPr>
              <w:pStyle w:val="TableParagraph"/>
              <w:spacing w:line="220" w:lineRule="exact"/>
              <w:ind w:left="141"/>
              <w:rPr>
                <w:sz w:val="20"/>
              </w:rPr>
            </w:pPr>
            <w:r>
              <w:rPr>
                <w:rFonts w:ascii="Segoe UI" w:hAnsi="Segoe UI" w:cs="Segoe UI"/>
                <w:color w:val="323130"/>
                <w:sz w:val="21"/>
                <w:szCs w:val="21"/>
                <w:shd w:val="clear" w:color="auto" w:fill="FFFFFF"/>
              </w:rPr>
              <w:t>Udhëheqës i Sektorit për Teknologji</w:t>
            </w:r>
            <w:bookmarkStart w:id="0" w:name="_GoBack"/>
            <w:bookmarkEnd w:id="0"/>
            <w:r>
              <w:rPr>
                <w:rFonts w:ascii="Segoe UI" w:hAnsi="Segoe UI" w:cs="Segoe UI"/>
                <w:color w:val="323130"/>
                <w:sz w:val="21"/>
                <w:szCs w:val="21"/>
                <w:shd w:val="clear" w:color="auto" w:fill="FFFFFF"/>
              </w:rPr>
              <w:t>, Oficer në TMK</w:t>
            </w:r>
          </w:p>
        </w:tc>
      </w:tr>
    </w:tbl>
    <w:p w:rsidR="00DC46BF" w:rsidRDefault="00DC46BF">
      <w:pPr>
        <w:pStyle w:val="BodyText"/>
        <w:spacing w:after="1"/>
        <w:rPr>
          <w:rFonts w:ascii="Times New Roman"/>
          <w:sz w:val="17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9"/>
        <w:gridCol w:w="3311"/>
      </w:tblGrid>
      <w:tr w:rsidR="00DC46BF" w:rsidTr="00BF15B5">
        <w:trPr>
          <w:trHeight w:val="1590"/>
        </w:trPr>
        <w:tc>
          <w:tcPr>
            <w:tcW w:w="2449" w:type="dxa"/>
            <w:tcBorders>
              <w:bottom w:val="single" w:sz="4" w:space="0" w:color="auto"/>
            </w:tcBorders>
          </w:tcPr>
          <w:p w:rsidR="001D2DB5" w:rsidRDefault="001D2DB5" w:rsidP="001D2DB5">
            <w:pPr>
              <w:pStyle w:val="TableParagraph"/>
              <w:ind w:left="200"/>
              <w:rPr>
                <w:sz w:val="18"/>
              </w:rPr>
            </w:pPr>
            <w:r w:rsidRPr="001D2DB5">
              <w:rPr>
                <w:rFonts w:ascii="Segoe UI" w:hAnsi="Segoe UI" w:cs="Segoe UI"/>
                <w:color w:val="323130"/>
                <w:sz w:val="21"/>
                <w:szCs w:val="21"/>
                <w:shd w:val="clear" w:color="auto" w:fill="FFFFFF"/>
              </w:rPr>
              <w:t>Trupat e Mbrojtjes së Kosovës (TMK)</w:t>
            </w:r>
          </w:p>
        </w:tc>
        <w:tc>
          <w:tcPr>
            <w:tcW w:w="3311" w:type="dxa"/>
            <w:tcBorders>
              <w:bottom w:val="single" w:sz="4" w:space="0" w:color="auto"/>
            </w:tcBorders>
          </w:tcPr>
          <w:p w:rsidR="00DC46BF" w:rsidRPr="001D2DB5" w:rsidRDefault="00DC46BF" w:rsidP="001D2DB5">
            <w:pPr>
              <w:pStyle w:val="TableParagraph"/>
              <w:spacing w:line="247" w:lineRule="exact"/>
            </w:pPr>
          </w:p>
          <w:p w:rsidR="001D2DB5" w:rsidRPr="001D2DB5" w:rsidRDefault="001D2DB5" w:rsidP="001D2DB5">
            <w:pPr>
              <w:pStyle w:val="TableParagraph"/>
              <w:spacing w:line="233" w:lineRule="exact"/>
              <w:rPr>
                <w:rFonts w:ascii="Segoe UI" w:hAnsi="Segoe UI" w:cs="Segoe UI"/>
                <w:color w:val="323130"/>
                <w:sz w:val="21"/>
                <w:szCs w:val="21"/>
                <w:shd w:val="clear" w:color="auto" w:fill="FFFFFF"/>
              </w:rPr>
            </w:pPr>
            <w:r w:rsidRPr="001D2DB5">
              <w:rPr>
                <w:rFonts w:ascii="Segoe UI" w:hAnsi="Segoe UI" w:cs="Segoe UI"/>
                <w:color w:val="323130"/>
                <w:sz w:val="21"/>
                <w:szCs w:val="21"/>
                <w:shd w:val="clear" w:color="auto" w:fill="FFFFFF"/>
              </w:rPr>
              <w:t xml:space="preserve">Nga 20/10/1999 </w:t>
            </w:r>
          </w:p>
          <w:p w:rsidR="001D2DB5" w:rsidRPr="001D2DB5" w:rsidRDefault="001D2DB5" w:rsidP="001D2DB5">
            <w:pPr>
              <w:pStyle w:val="TableParagraph"/>
              <w:spacing w:line="233" w:lineRule="exact"/>
              <w:rPr>
                <w:rFonts w:ascii="Segoe UI" w:hAnsi="Segoe UI" w:cs="Segoe UI"/>
                <w:color w:val="323130"/>
                <w:sz w:val="21"/>
                <w:szCs w:val="21"/>
                <w:shd w:val="clear" w:color="auto" w:fill="FFFFFF"/>
              </w:rPr>
            </w:pPr>
            <w:r w:rsidRPr="001D2DB5">
              <w:rPr>
                <w:rFonts w:ascii="Segoe UI" w:hAnsi="Segoe UI" w:cs="Segoe UI"/>
                <w:color w:val="323130"/>
                <w:sz w:val="21"/>
                <w:szCs w:val="21"/>
                <w:shd w:val="clear" w:color="auto" w:fill="FFFFFF"/>
              </w:rPr>
              <w:t>Deri me</w:t>
            </w:r>
          </w:p>
          <w:p w:rsidR="001D2DB5" w:rsidRDefault="001D2DB5" w:rsidP="001D2DB5">
            <w:pPr>
              <w:pStyle w:val="TableParagraph"/>
              <w:spacing w:line="233" w:lineRule="exact"/>
            </w:pPr>
            <w:r w:rsidRPr="001D2DB5">
              <w:rPr>
                <w:rFonts w:ascii="Segoe UI" w:hAnsi="Segoe UI" w:cs="Segoe UI"/>
                <w:color w:val="323130"/>
                <w:sz w:val="21"/>
                <w:szCs w:val="21"/>
                <w:shd w:val="clear" w:color="auto" w:fill="FFFFFF"/>
              </w:rPr>
              <w:t>20/01/2009</w:t>
            </w:r>
          </w:p>
        </w:tc>
      </w:tr>
      <w:tr w:rsidR="001D2DB5" w:rsidTr="00BF15B5">
        <w:trPr>
          <w:trHeight w:val="363"/>
        </w:trPr>
        <w:tc>
          <w:tcPr>
            <w:tcW w:w="2449" w:type="dxa"/>
            <w:tcBorders>
              <w:top w:val="single" w:sz="4" w:space="0" w:color="auto"/>
            </w:tcBorders>
          </w:tcPr>
          <w:p w:rsidR="001D2DB5" w:rsidRDefault="001D2DB5" w:rsidP="001D2DB5">
            <w:pPr>
              <w:pStyle w:val="TableParagraph"/>
              <w:ind w:left="200"/>
              <w:rPr>
                <w:rFonts w:ascii="Segoe UI" w:hAnsi="Segoe UI" w:cs="Segoe UI"/>
                <w:color w:val="323130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323130"/>
                <w:sz w:val="21"/>
                <w:szCs w:val="21"/>
                <w:shd w:val="clear" w:color="auto" w:fill="FFFFFF"/>
              </w:rPr>
              <w:t>Komuna e Pejës</w:t>
            </w:r>
          </w:p>
        </w:tc>
        <w:tc>
          <w:tcPr>
            <w:tcW w:w="3311" w:type="dxa"/>
            <w:tcBorders>
              <w:top w:val="single" w:sz="4" w:space="0" w:color="auto"/>
            </w:tcBorders>
          </w:tcPr>
          <w:p w:rsidR="001D2DB5" w:rsidRDefault="001D2DB5" w:rsidP="001D2DB5">
            <w:pPr>
              <w:pStyle w:val="TableParagraph"/>
              <w:spacing w:line="233" w:lineRule="exact"/>
              <w:rPr>
                <w:color w:val="0D4193"/>
                <w:spacing w:val="-6"/>
              </w:rPr>
            </w:pPr>
            <w:r>
              <w:rPr>
                <w:rFonts w:ascii="Segoe UI" w:hAnsi="Segoe UI" w:cs="Segoe UI"/>
                <w:color w:val="323130"/>
                <w:sz w:val="21"/>
                <w:szCs w:val="21"/>
                <w:shd w:val="clear" w:color="auto" w:fill="FFFFFF"/>
              </w:rPr>
              <w:t>Udhëheqës i Sektorit për Teknologji Informative dhe Logjistik</w:t>
            </w:r>
          </w:p>
        </w:tc>
      </w:tr>
    </w:tbl>
    <w:p w:rsidR="00DC46BF" w:rsidRDefault="00DC46BF">
      <w:pPr>
        <w:pStyle w:val="BodyText"/>
        <w:rPr>
          <w:rFonts w:ascii="Times New Roman"/>
        </w:rPr>
      </w:pPr>
    </w:p>
    <w:p w:rsidR="00DC46BF" w:rsidRDefault="00DC46BF">
      <w:pPr>
        <w:pStyle w:val="BodyText"/>
        <w:spacing w:before="6"/>
        <w:rPr>
          <w:rFonts w:ascii="Times New Roman"/>
          <w:sz w:val="11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0"/>
        <w:gridCol w:w="7900"/>
      </w:tblGrid>
      <w:tr w:rsidR="00DC46BF" w:rsidTr="00BF15B5">
        <w:trPr>
          <w:trHeight w:val="1141"/>
        </w:trPr>
        <w:tc>
          <w:tcPr>
            <w:tcW w:w="2450" w:type="dxa"/>
          </w:tcPr>
          <w:p w:rsidR="00DC46BF" w:rsidRDefault="00947385">
            <w:pPr>
              <w:pStyle w:val="TableParagraph"/>
              <w:spacing w:before="11"/>
              <w:ind w:left="200"/>
              <w:rPr>
                <w:sz w:val="18"/>
              </w:rPr>
            </w:pPr>
            <w:r>
              <w:rPr>
                <w:color w:val="0D4193"/>
                <w:sz w:val="18"/>
              </w:rPr>
              <w:t>EDUKIM</w:t>
            </w:r>
            <w:r>
              <w:rPr>
                <w:color w:val="0D4193"/>
                <w:spacing w:val="-4"/>
                <w:sz w:val="18"/>
              </w:rPr>
              <w:t xml:space="preserve"> </w:t>
            </w:r>
            <w:r>
              <w:rPr>
                <w:color w:val="0D4193"/>
                <w:sz w:val="18"/>
              </w:rPr>
              <w:t>DHE</w:t>
            </w:r>
            <w:r>
              <w:rPr>
                <w:color w:val="0D4193"/>
                <w:spacing w:val="2"/>
                <w:sz w:val="18"/>
              </w:rPr>
              <w:t xml:space="preserve"> </w:t>
            </w:r>
            <w:r>
              <w:rPr>
                <w:color w:val="0D4193"/>
                <w:sz w:val="18"/>
              </w:rPr>
              <w:t>TRAJNIM</w:t>
            </w:r>
          </w:p>
        </w:tc>
        <w:tc>
          <w:tcPr>
            <w:tcW w:w="7900" w:type="dxa"/>
          </w:tcPr>
          <w:p w:rsidR="00DC46BF" w:rsidRDefault="00947385">
            <w:pPr>
              <w:pStyle w:val="TableParagraph"/>
              <w:spacing w:line="222" w:lineRule="exact"/>
              <w:ind w:left="140"/>
              <w:rPr>
                <w:sz w:val="20"/>
              </w:rPr>
            </w:pPr>
            <w:r>
              <w:rPr>
                <w:color w:val="402C23"/>
                <w:sz w:val="20"/>
              </w:rPr>
              <w:t>Shkolla</w:t>
            </w:r>
            <w:r>
              <w:rPr>
                <w:color w:val="402C23"/>
                <w:spacing w:val="-3"/>
                <w:sz w:val="20"/>
              </w:rPr>
              <w:t xml:space="preserve"> </w:t>
            </w:r>
            <w:r>
              <w:rPr>
                <w:color w:val="402C23"/>
                <w:sz w:val="20"/>
              </w:rPr>
              <w:t>fillore</w:t>
            </w:r>
            <w:r>
              <w:rPr>
                <w:color w:val="402C23"/>
                <w:spacing w:val="-3"/>
                <w:sz w:val="20"/>
              </w:rPr>
              <w:t xml:space="preserve"> </w:t>
            </w:r>
            <w:r>
              <w:rPr>
                <w:color w:val="402C23"/>
                <w:sz w:val="20"/>
              </w:rPr>
              <w:t>“</w:t>
            </w:r>
            <w:r w:rsidR="001B6D15">
              <w:rPr>
                <w:color w:val="402C23"/>
                <w:sz w:val="20"/>
              </w:rPr>
              <w:t xml:space="preserve">Migjeni </w:t>
            </w:r>
            <w:r>
              <w:rPr>
                <w:color w:val="402C23"/>
                <w:sz w:val="20"/>
              </w:rPr>
              <w:t>”</w:t>
            </w:r>
            <w:r w:rsidR="001B6D15">
              <w:rPr>
                <w:color w:val="402C23"/>
                <w:spacing w:val="-2"/>
                <w:sz w:val="20"/>
              </w:rPr>
              <w:t xml:space="preserve"> </w:t>
            </w:r>
            <w:proofErr w:type="spellStart"/>
            <w:r w:rsidR="001B6D15">
              <w:rPr>
                <w:color w:val="402C23"/>
                <w:spacing w:val="-2"/>
                <w:sz w:val="20"/>
              </w:rPr>
              <w:t>Gllogjan</w:t>
            </w:r>
            <w:proofErr w:type="spellEnd"/>
          </w:p>
          <w:p w:rsidR="001B6D15" w:rsidRDefault="00947385">
            <w:pPr>
              <w:pStyle w:val="TableParagraph"/>
              <w:ind w:left="140" w:right="186"/>
              <w:rPr>
                <w:color w:val="402C23"/>
                <w:sz w:val="20"/>
              </w:rPr>
            </w:pPr>
            <w:r>
              <w:rPr>
                <w:color w:val="402C23"/>
                <w:sz w:val="20"/>
              </w:rPr>
              <w:t>Shkolla</w:t>
            </w:r>
            <w:r>
              <w:rPr>
                <w:color w:val="402C23"/>
                <w:spacing w:val="-5"/>
                <w:sz w:val="20"/>
              </w:rPr>
              <w:t xml:space="preserve"> </w:t>
            </w:r>
            <w:r>
              <w:rPr>
                <w:color w:val="402C23"/>
                <w:sz w:val="20"/>
              </w:rPr>
              <w:t>mesme</w:t>
            </w:r>
            <w:r>
              <w:rPr>
                <w:color w:val="402C23"/>
                <w:spacing w:val="-3"/>
                <w:sz w:val="20"/>
              </w:rPr>
              <w:t xml:space="preserve"> </w:t>
            </w:r>
            <w:r w:rsidR="001B6D15">
              <w:rPr>
                <w:color w:val="402C23"/>
                <w:spacing w:val="-3"/>
                <w:sz w:val="20"/>
              </w:rPr>
              <w:t>“</w:t>
            </w:r>
            <w:proofErr w:type="spellStart"/>
            <w:r w:rsidR="001B6D15">
              <w:rPr>
                <w:color w:val="402C23"/>
                <w:sz w:val="20"/>
              </w:rPr>
              <w:t>Bedri</w:t>
            </w:r>
            <w:proofErr w:type="spellEnd"/>
            <w:r w:rsidR="001B6D15">
              <w:rPr>
                <w:color w:val="402C23"/>
                <w:sz w:val="20"/>
              </w:rPr>
              <w:t xml:space="preserve"> Pejani” </w:t>
            </w:r>
            <w:proofErr w:type="spellStart"/>
            <w:r w:rsidR="001B6D15">
              <w:rPr>
                <w:color w:val="402C23"/>
                <w:sz w:val="20"/>
              </w:rPr>
              <w:t>Baran</w:t>
            </w:r>
            <w:proofErr w:type="spellEnd"/>
            <w:r w:rsidR="001B6D15">
              <w:rPr>
                <w:color w:val="402C23"/>
                <w:sz w:val="20"/>
              </w:rPr>
              <w:t>-Pejë.</w:t>
            </w:r>
          </w:p>
          <w:p w:rsidR="00DC46BF" w:rsidRDefault="00947385">
            <w:pPr>
              <w:pStyle w:val="TableParagraph"/>
              <w:ind w:left="140" w:right="186"/>
              <w:rPr>
                <w:sz w:val="20"/>
              </w:rPr>
            </w:pPr>
            <w:r>
              <w:rPr>
                <w:color w:val="402C23"/>
                <w:spacing w:val="-52"/>
                <w:sz w:val="20"/>
              </w:rPr>
              <w:t xml:space="preserve"> </w:t>
            </w:r>
            <w:r>
              <w:rPr>
                <w:color w:val="402C23"/>
                <w:sz w:val="20"/>
              </w:rPr>
              <w:t>Universiteti</w:t>
            </w:r>
            <w:r>
              <w:rPr>
                <w:color w:val="402C23"/>
                <w:spacing w:val="-3"/>
                <w:sz w:val="20"/>
              </w:rPr>
              <w:t xml:space="preserve"> </w:t>
            </w:r>
            <w:r>
              <w:rPr>
                <w:color w:val="402C23"/>
                <w:sz w:val="20"/>
              </w:rPr>
              <w:t>„Kolegji</w:t>
            </w:r>
            <w:r>
              <w:rPr>
                <w:color w:val="402C23"/>
                <w:spacing w:val="-12"/>
                <w:sz w:val="20"/>
              </w:rPr>
              <w:t xml:space="preserve"> </w:t>
            </w:r>
            <w:r w:rsidR="001B6D15">
              <w:rPr>
                <w:color w:val="402C23"/>
                <w:sz w:val="20"/>
              </w:rPr>
              <w:t>Dukagjini</w:t>
            </w:r>
            <w:r>
              <w:rPr>
                <w:color w:val="402C23"/>
                <w:sz w:val="20"/>
              </w:rPr>
              <w:t>“</w:t>
            </w:r>
            <w:r w:rsidR="00F36708">
              <w:rPr>
                <w:color w:val="402C23"/>
                <w:sz w:val="20"/>
              </w:rPr>
              <w:t xml:space="preserve"> </w:t>
            </w:r>
            <w:r w:rsidR="00F36708" w:rsidRPr="00F36708">
              <w:rPr>
                <w:color w:val="402C23"/>
                <w:spacing w:val="-1"/>
                <w:sz w:val="20"/>
              </w:rPr>
              <w:t xml:space="preserve">Shkenca Kompjuterike </w:t>
            </w:r>
            <w:r>
              <w:rPr>
                <w:color w:val="402C23"/>
                <w:sz w:val="20"/>
              </w:rPr>
              <w:t>(</w:t>
            </w:r>
            <w:proofErr w:type="spellStart"/>
            <w:r>
              <w:rPr>
                <w:color w:val="402C23"/>
                <w:sz w:val="20"/>
              </w:rPr>
              <w:t>Bacelor</w:t>
            </w:r>
            <w:proofErr w:type="spellEnd"/>
            <w:r>
              <w:rPr>
                <w:color w:val="402C23"/>
                <w:sz w:val="20"/>
              </w:rPr>
              <w:t>)</w:t>
            </w:r>
          </w:p>
          <w:p w:rsidR="00DC46BF" w:rsidRDefault="00947385" w:rsidP="00F36708">
            <w:pPr>
              <w:pStyle w:val="TableParagraph"/>
              <w:spacing w:line="230" w:lineRule="atLeast"/>
              <w:ind w:left="140" w:right="186"/>
              <w:rPr>
                <w:sz w:val="20"/>
              </w:rPr>
            </w:pPr>
            <w:r>
              <w:rPr>
                <w:color w:val="402C23"/>
                <w:spacing w:val="-1"/>
                <w:sz w:val="20"/>
              </w:rPr>
              <w:t xml:space="preserve">Universiteti </w:t>
            </w:r>
            <w:r>
              <w:rPr>
                <w:color w:val="402C23"/>
                <w:sz w:val="20"/>
              </w:rPr>
              <w:t>„</w:t>
            </w:r>
            <w:r w:rsidR="00F36708">
              <w:rPr>
                <w:color w:val="402C23"/>
                <w:sz w:val="20"/>
              </w:rPr>
              <w:t>Ha</w:t>
            </w:r>
            <w:r w:rsidR="006018D2">
              <w:rPr>
                <w:color w:val="402C23"/>
                <w:sz w:val="20"/>
              </w:rPr>
              <w:t>xhi Zeka” Informatikë në Biznes (</w:t>
            </w:r>
            <w:proofErr w:type="spellStart"/>
            <w:r w:rsidR="006018D2">
              <w:rPr>
                <w:color w:val="402C23"/>
                <w:sz w:val="20"/>
              </w:rPr>
              <w:t>Master</w:t>
            </w:r>
            <w:proofErr w:type="spellEnd"/>
            <w:r w:rsidR="006018D2">
              <w:rPr>
                <w:color w:val="402C23"/>
                <w:sz w:val="20"/>
              </w:rPr>
              <w:t>)</w:t>
            </w:r>
          </w:p>
        </w:tc>
      </w:tr>
    </w:tbl>
    <w:p w:rsidR="00DC46BF" w:rsidRDefault="00DC46BF">
      <w:pPr>
        <w:pStyle w:val="BodyText"/>
        <w:spacing w:before="7" w:after="1"/>
        <w:rPr>
          <w:rFonts w:ascii="Times New Roman"/>
          <w:sz w:val="28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0"/>
        <w:gridCol w:w="7900"/>
      </w:tblGrid>
      <w:tr w:rsidR="00DC46BF" w:rsidTr="00566B33">
        <w:trPr>
          <w:trHeight w:val="1028"/>
        </w:trPr>
        <w:tc>
          <w:tcPr>
            <w:tcW w:w="2450" w:type="dxa"/>
          </w:tcPr>
          <w:p w:rsidR="00DC46BF" w:rsidRPr="00F36708" w:rsidRDefault="00947385">
            <w:pPr>
              <w:pStyle w:val="TableParagraph"/>
              <w:spacing w:before="11"/>
              <w:ind w:left="200"/>
              <w:rPr>
                <w:color w:val="0D4193"/>
                <w:sz w:val="18"/>
              </w:rPr>
            </w:pPr>
            <w:r>
              <w:rPr>
                <w:color w:val="0D4193"/>
                <w:sz w:val="18"/>
              </w:rPr>
              <w:t>ED</w:t>
            </w:r>
            <w:r w:rsidRPr="00F36708">
              <w:rPr>
                <w:color w:val="0D4193"/>
                <w:sz w:val="18"/>
              </w:rPr>
              <w:t xml:space="preserve">UKIM </w:t>
            </w:r>
            <w:r>
              <w:rPr>
                <w:color w:val="0D4193"/>
                <w:sz w:val="18"/>
              </w:rPr>
              <w:t>DHE</w:t>
            </w:r>
            <w:r w:rsidRPr="00F36708">
              <w:rPr>
                <w:color w:val="0D4193"/>
                <w:sz w:val="18"/>
              </w:rPr>
              <w:t xml:space="preserve"> </w:t>
            </w:r>
            <w:r>
              <w:rPr>
                <w:color w:val="0D4193"/>
                <w:sz w:val="18"/>
              </w:rPr>
              <w:t>TRAJNIM</w:t>
            </w:r>
          </w:p>
        </w:tc>
        <w:tc>
          <w:tcPr>
            <w:tcW w:w="7900" w:type="dxa"/>
          </w:tcPr>
          <w:p w:rsidR="006018D2" w:rsidRPr="006018D2" w:rsidRDefault="00F36708" w:rsidP="006018D2">
            <w:pPr>
              <w:widowControl/>
              <w:autoSpaceDE/>
              <w:autoSpaceDN/>
              <w:rPr>
                <w:rFonts w:ascii="UICTFontTextStyleBody" w:eastAsia="Times New Roman" w:hAnsi="UICTFontTextStyleBody"/>
                <w:sz w:val="24"/>
                <w:szCs w:val="24"/>
              </w:rPr>
            </w:pPr>
            <w:r>
              <w:rPr>
                <w:color w:val="402C23"/>
                <w:sz w:val="20"/>
              </w:rPr>
              <w:t>1.</w:t>
            </w:r>
            <w:r w:rsidR="00A80B77">
              <w:rPr>
                <w:color w:val="402C23"/>
                <w:sz w:val="20"/>
              </w:rPr>
              <w:t xml:space="preserve"> </w:t>
            </w:r>
            <w:r w:rsidR="006018D2" w:rsidRPr="006018D2">
              <w:rPr>
                <w:rStyle w:val="s1"/>
                <w:rFonts w:ascii="UICTFontTextStyleBody" w:eastAsia="Times New Roman" w:hAnsi="UICTFontTextStyleBody"/>
                <w:sz w:val="24"/>
                <w:szCs w:val="24"/>
              </w:rPr>
              <w:t xml:space="preserve">Siguria Kibernetike, 300 orët TIK &amp; </w:t>
            </w:r>
            <w:proofErr w:type="spellStart"/>
            <w:r w:rsidR="006018D2" w:rsidRPr="006018D2">
              <w:rPr>
                <w:rStyle w:val="s1"/>
                <w:rFonts w:ascii="UICTFontTextStyleBody" w:eastAsia="Times New Roman" w:hAnsi="UICTFontTextStyleBody"/>
                <w:sz w:val="24"/>
                <w:szCs w:val="24"/>
              </w:rPr>
              <w:t>Dixhitale</w:t>
            </w:r>
            <w:proofErr w:type="spellEnd"/>
            <w:r w:rsidR="006018D2" w:rsidRPr="006018D2">
              <w:rPr>
                <w:rStyle w:val="s1"/>
                <w:rFonts w:ascii="UICTFontTextStyleBody" w:eastAsia="Times New Roman" w:hAnsi="UICTFontTextStyleBody"/>
                <w:sz w:val="24"/>
                <w:szCs w:val="24"/>
              </w:rPr>
              <w:t xml:space="preserve"> -korrik 2021 </w:t>
            </w:r>
            <w:proofErr w:type="spellStart"/>
            <w:r w:rsidR="006018D2" w:rsidRPr="006018D2">
              <w:rPr>
                <w:rStyle w:val="s1"/>
                <w:rFonts w:ascii="UICTFontTextStyleBody" w:eastAsia="Times New Roman" w:hAnsi="UICTFontTextStyleBody"/>
                <w:sz w:val="24"/>
                <w:szCs w:val="24"/>
              </w:rPr>
              <w:t>WEglobal</w:t>
            </w:r>
            <w:proofErr w:type="spellEnd"/>
            <w:r w:rsidR="006018D2">
              <w:rPr>
                <w:rStyle w:val="s1"/>
                <w:rFonts w:ascii="UICTFontTextStyleBody" w:eastAsia="Times New Roman" w:hAnsi="UICTFontTextStyleBody"/>
                <w:sz w:val="24"/>
                <w:szCs w:val="24"/>
              </w:rPr>
              <w:t>.</w:t>
            </w:r>
          </w:p>
          <w:p w:rsidR="00F36708" w:rsidRPr="0082542C" w:rsidRDefault="00F36708" w:rsidP="006018D2">
            <w:pPr>
              <w:jc w:val="both"/>
              <w:rPr>
                <w:rFonts w:ascii="UICTFontTextStyleBody" w:eastAsia="Times New Roman" w:hAnsi="UICTFontTextStyleBody"/>
                <w:sz w:val="26"/>
                <w:szCs w:val="26"/>
              </w:rPr>
            </w:pPr>
            <w:r>
              <w:rPr>
                <w:color w:val="402C23"/>
                <w:sz w:val="20"/>
              </w:rPr>
              <w:t>2.</w:t>
            </w:r>
            <w:r w:rsidR="00A80B77">
              <w:rPr>
                <w:color w:val="402C23"/>
                <w:sz w:val="20"/>
              </w:rPr>
              <w:t xml:space="preserve"> </w:t>
            </w:r>
            <w:r w:rsidR="0082542C" w:rsidRPr="0082542C">
              <w:rPr>
                <w:rStyle w:val="s1"/>
                <w:rFonts w:ascii="UICTFontTextStyleBody" w:eastAsia="Times New Roman" w:hAnsi="UICTFontTextStyleBody"/>
              </w:rPr>
              <w:t>PËR KRYERJEN ME SUKSES TË TRAJNIMIT PËRGADITOR TË OFICIERËVE GJENERATA E DYTË 21, Qershor 2004-09 Korrik 2004 (3 Javë).</w:t>
            </w:r>
          </w:p>
          <w:p w:rsidR="0082542C" w:rsidRDefault="00F36708" w:rsidP="006018D2">
            <w:pPr>
              <w:widowControl/>
              <w:autoSpaceDE/>
              <w:autoSpaceDN/>
              <w:jc w:val="both"/>
              <w:rPr>
                <w:rStyle w:val="s1"/>
                <w:rFonts w:ascii="UICTFontTextStyleBody" w:eastAsia="Times New Roman" w:hAnsi="UICTFontTextStyleBody"/>
              </w:rPr>
            </w:pPr>
            <w:r>
              <w:rPr>
                <w:color w:val="402C23"/>
                <w:sz w:val="20"/>
              </w:rPr>
              <w:t>3.</w:t>
            </w:r>
            <w:r w:rsidR="00A80B77">
              <w:rPr>
                <w:color w:val="402C23"/>
                <w:sz w:val="20"/>
              </w:rPr>
              <w:t xml:space="preserve"> </w:t>
            </w:r>
            <w:proofErr w:type="spellStart"/>
            <w:r w:rsidR="0082542C">
              <w:rPr>
                <w:rStyle w:val="s1"/>
                <w:rFonts w:ascii="UICTFontTextStyleBody" w:eastAsia="Times New Roman" w:hAnsi="UICTFontTextStyleBody"/>
              </w:rPr>
              <w:t>Certifikat</w:t>
            </w:r>
            <w:proofErr w:type="spellEnd"/>
            <w:r w:rsidR="0082542C">
              <w:rPr>
                <w:rStyle w:val="s1"/>
                <w:rFonts w:ascii="UICTFontTextStyleBody" w:eastAsia="Times New Roman" w:hAnsi="UICTFontTextStyleBody"/>
              </w:rPr>
              <w:t xml:space="preserve"> e </w:t>
            </w:r>
            <w:r w:rsidR="0082542C" w:rsidRPr="005E6B7E">
              <w:rPr>
                <w:rStyle w:val="s1"/>
                <w:rFonts w:ascii="UICTFontTextStyleBody" w:eastAsia="Times New Roman" w:hAnsi="UICTFontTextStyleBody"/>
              </w:rPr>
              <w:t xml:space="preserve"> trajnimit </w:t>
            </w:r>
            <w:proofErr w:type="spellStart"/>
            <w:r w:rsidR="0082542C" w:rsidRPr="005E6B7E">
              <w:rPr>
                <w:rStyle w:val="s1"/>
                <w:rFonts w:ascii="UICTFontTextStyleBody" w:eastAsia="Times New Roman" w:hAnsi="UICTFontTextStyleBody"/>
              </w:rPr>
              <w:t>pregaditorë</w:t>
            </w:r>
            <w:proofErr w:type="spellEnd"/>
            <w:r w:rsidR="0082542C" w:rsidRPr="005E6B7E">
              <w:rPr>
                <w:rStyle w:val="s1"/>
                <w:rFonts w:ascii="UICTFontTextStyleBody" w:eastAsia="Times New Roman" w:hAnsi="UICTFontTextStyleBody"/>
              </w:rPr>
              <w:t xml:space="preserve"> të oficerëve Gjenerata e dytë 21 qershor 2004-09 korrik 2004 (tri javë)</w:t>
            </w:r>
            <w:r w:rsidR="0082542C">
              <w:rPr>
                <w:rStyle w:val="s1"/>
                <w:rFonts w:ascii="UICTFontTextStyleBody" w:eastAsia="Times New Roman" w:hAnsi="UICTFontTextStyleBody"/>
              </w:rPr>
              <w:t>.</w:t>
            </w:r>
          </w:p>
          <w:p w:rsidR="0082542C" w:rsidRDefault="0082542C" w:rsidP="006018D2">
            <w:pPr>
              <w:widowControl/>
              <w:autoSpaceDE/>
              <w:autoSpaceDN/>
              <w:jc w:val="both"/>
              <w:rPr>
                <w:rStyle w:val="s1"/>
                <w:rFonts w:ascii="UICTFontTextStyleBody" w:eastAsia="Times New Roman" w:hAnsi="UICTFontTextStyleBody"/>
              </w:rPr>
            </w:pPr>
            <w:r>
              <w:rPr>
                <w:rStyle w:val="s1"/>
                <w:rFonts w:ascii="UICTFontTextStyleBody" w:eastAsia="Times New Roman" w:hAnsi="UICTFontTextStyleBody"/>
              </w:rPr>
              <w:t xml:space="preserve">4. </w:t>
            </w:r>
            <w:r w:rsidRPr="005E6B7E">
              <w:rPr>
                <w:rStyle w:val="s1"/>
                <w:rFonts w:ascii="UICTFontTextStyleBody" w:eastAsia="Times New Roman" w:hAnsi="UICTFontTextStyleBody"/>
              </w:rPr>
              <w:t xml:space="preserve">IKAP, </w:t>
            </w:r>
            <w:proofErr w:type="spellStart"/>
            <w:r w:rsidRPr="005E6B7E">
              <w:rPr>
                <w:rStyle w:val="s1"/>
                <w:rFonts w:ascii="UICTFontTextStyleBody" w:eastAsia="Times New Roman" w:hAnsi="UICTFontTextStyleBody"/>
              </w:rPr>
              <w:t>Basic</w:t>
            </w:r>
            <w:proofErr w:type="spellEnd"/>
            <w:r w:rsidRPr="005E6B7E">
              <w:rPr>
                <w:rStyle w:val="s1"/>
                <w:rFonts w:ascii="UICTFontTextStyleBody" w:eastAsia="Times New Roman" w:hAnsi="UICTFontTextStyleBody"/>
              </w:rPr>
              <w:t xml:space="preserve"> SQL Server 2017, 11-13 dhjetor 2017.</w:t>
            </w:r>
          </w:p>
          <w:p w:rsidR="0082542C" w:rsidRPr="005E6B7E" w:rsidRDefault="0082542C" w:rsidP="006018D2">
            <w:pPr>
              <w:widowControl/>
              <w:autoSpaceDE/>
              <w:autoSpaceDN/>
              <w:jc w:val="both"/>
              <w:rPr>
                <w:rFonts w:ascii="UICTFontTextStyleBody" w:eastAsia="Times New Roman" w:hAnsi="UICTFontTextStyleBody"/>
              </w:rPr>
            </w:pPr>
            <w:r>
              <w:rPr>
                <w:rStyle w:val="s1"/>
                <w:rFonts w:ascii="UICTFontTextStyleBody" w:eastAsia="Times New Roman" w:hAnsi="UICTFontTextStyleBody"/>
              </w:rPr>
              <w:t xml:space="preserve">5. </w:t>
            </w:r>
            <w:r w:rsidRPr="005E6B7E">
              <w:rPr>
                <w:rStyle w:val="s1"/>
                <w:rFonts w:ascii="UICTFontTextStyleBody" w:eastAsia="Times New Roman" w:hAnsi="UICTFontTextStyleBody"/>
              </w:rPr>
              <w:t>Certifikim në programin e trajnimit në Menaxhimin e Kontratës për Projektet Publike në modulet e mëposhtme:</w:t>
            </w:r>
          </w:p>
          <w:p w:rsidR="0082542C" w:rsidRPr="005E6B7E" w:rsidRDefault="0082542C" w:rsidP="006018D2">
            <w:pPr>
              <w:pStyle w:val="p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>Prokurimi</w:t>
            </w:r>
            <w:proofErr w:type="spellEnd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</w:t>
            </w:r>
            <w:proofErr w:type="spellStart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>Publik</w:t>
            </w:r>
            <w:proofErr w:type="spellEnd"/>
          </w:p>
          <w:p w:rsidR="0082542C" w:rsidRDefault="0082542C" w:rsidP="006018D2">
            <w:pPr>
              <w:pStyle w:val="p1"/>
              <w:spacing w:before="0" w:beforeAutospacing="0" w:after="0" w:afterAutospacing="0"/>
              <w:jc w:val="both"/>
              <w:rPr>
                <w:rStyle w:val="s1"/>
                <w:rFonts w:ascii="UICTFontTextStyleBody" w:hAnsi="UICTFontTextStyleBody"/>
                <w:sz w:val="22"/>
                <w:szCs w:val="22"/>
              </w:rPr>
            </w:pPr>
            <w:proofErr w:type="spellStart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>Mbikëqyrja</w:t>
            </w:r>
            <w:proofErr w:type="spellEnd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e </w:t>
            </w:r>
            <w:proofErr w:type="spellStart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>Projektit</w:t>
            </w:r>
            <w:proofErr w:type="spellEnd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</w:t>
            </w:r>
            <w:proofErr w:type="spellStart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>Financa</w:t>
            </w:r>
            <w:proofErr w:type="spellEnd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</w:t>
            </w:r>
            <w:proofErr w:type="spellStart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>në</w:t>
            </w:r>
            <w:proofErr w:type="spellEnd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</w:t>
            </w:r>
            <w:proofErr w:type="spellStart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>Menaxhimin</w:t>
            </w:r>
            <w:proofErr w:type="spellEnd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e </w:t>
            </w:r>
            <w:proofErr w:type="spellStart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>Kontratës</w:t>
            </w:r>
            <w:proofErr w:type="spellEnd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, </w:t>
            </w:r>
            <w:proofErr w:type="spellStart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>organizuar</w:t>
            </w:r>
            <w:proofErr w:type="spellEnd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</w:t>
            </w:r>
            <w:proofErr w:type="spellStart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>nga</w:t>
            </w:r>
            <w:proofErr w:type="spellEnd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USAID </w:t>
            </w:r>
            <w:proofErr w:type="spellStart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>për</w:t>
            </w:r>
            <w:proofErr w:type="spellEnd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</w:t>
            </w:r>
            <w:proofErr w:type="spellStart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>Komuna</w:t>
            </w:r>
            <w:proofErr w:type="spellEnd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</w:t>
            </w:r>
            <w:proofErr w:type="spellStart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>Transparente</w:t>
            </w:r>
            <w:proofErr w:type="spellEnd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, </w:t>
            </w:r>
            <w:proofErr w:type="spellStart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>Efektive</w:t>
            </w:r>
            <w:proofErr w:type="spellEnd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</w:t>
            </w:r>
            <w:proofErr w:type="spellStart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>dhe</w:t>
            </w:r>
            <w:proofErr w:type="spellEnd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</w:t>
            </w:r>
            <w:proofErr w:type="spellStart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>Përgjegjëse</w:t>
            </w:r>
            <w:proofErr w:type="spellEnd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(EKIPI i USAID-it) </w:t>
            </w:r>
            <w:proofErr w:type="spellStart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>në</w:t>
            </w:r>
            <w:proofErr w:type="spellEnd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</w:t>
            </w:r>
            <w:proofErr w:type="spellStart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>bashkëpunim</w:t>
            </w:r>
            <w:proofErr w:type="spellEnd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me </w:t>
            </w:r>
            <w:proofErr w:type="spellStart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>Komisionin</w:t>
            </w:r>
            <w:proofErr w:type="spellEnd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</w:t>
            </w:r>
            <w:proofErr w:type="spellStart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>Rregullativ</w:t>
            </w:r>
            <w:proofErr w:type="spellEnd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</w:t>
            </w:r>
            <w:proofErr w:type="spellStart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>të</w:t>
            </w:r>
            <w:proofErr w:type="spellEnd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</w:t>
            </w:r>
            <w:proofErr w:type="spellStart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>Prokurimit</w:t>
            </w:r>
            <w:proofErr w:type="spellEnd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</w:t>
            </w:r>
            <w:proofErr w:type="spellStart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>Publik</w:t>
            </w:r>
            <w:proofErr w:type="spellEnd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(KRPP), </w:t>
            </w:r>
            <w:proofErr w:type="spellStart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>Ministrinë</w:t>
            </w:r>
            <w:proofErr w:type="spellEnd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e </w:t>
            </w:r>
            <w:proofErr w:type="spellStart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>Administrimit</w:t>
            </w:r>
            <w:proofErr w:type="spellEnd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</w:t>
            </w:r>
            <w:proofErr w:type="spellStart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>të</w:t>
            </w:r>
            <w:proofErr w:type="spellEnd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</w:t>
            </w:r>
            <w:proofErr w:type="spellStart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>Pushtetit</w:t>
            </w:r>
            <w:proofErr w:type="spellEnd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</w:t>
            </w:r>
            <w:proofErr w:type="spellStart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>Lokal</w:t>
            </w:r>
            <w:proofErr w:type="spellEnd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(MAPL) </w:t>
            </w:r>
            <w:proofErr w:type="spellStart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>dhe</w:t>
            </w:r>
            <w:proofErr w:type="spellEnd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</w:t>
            </w:r>
            <w:proofErr w:type="spellStart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>Institutin</w:t>
            </w:r>
            <w:proofErr w:type="spellEnd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e </w:t>
            </w:r>
            <w:proofErr w:type="spellStart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>Kosovës</w:t>
            </w:r>
            <w:proofErr w:type="spellEnd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</w:t>
            </w:r>
            <w:proofErr w:type="spellStart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>për</w:t>
            </w:r>
            <w:proofErr w:type="spellEnd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</w:t>
            </w:r>
            <w:proofErr w:type="spellStart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>Administratë</w:t>
            </w:r>
            <w:proofErr w:type="spellEnd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</w:t>
            </w:r>
            <w:proofErr w:type="spellStart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>Publike</w:t>
            </w:r>
            <w:proofErr w:type="spellEnd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(IKAP). 11-1</w:t>
            </w:r>
            <w:r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9 </w:t>
            </w:r>
            <w:proofErr w:type="spellStart"/>
            <w:r>
              <w:rPr>
                <w:rStyle w:val="s1"/>
                <w:rFonts w:ascii="UICTFontTextStyleBody" w:hAnsi="UICTFontTextStyleBody"/>
                <w:sz w:val="22"/>
                <w:szCs w:val="22"/>
              </w:rPr>
              <w:t>tetor</w:t>
            </w:r>
            <w:proofErr w:type="spellEnd"/>
            <w:r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2018- </w:t>
            </w:r>
            <w:proofErr w:type="spellStart"/>
            <w:r>
              <w:rPr>
                <w:rStyle w:val="s1"/>
                <w:rFonts w:ascii="UICTFontTextStyleBody" w:hAnsi="UICTFontTextStyleBody"/>
                <w:sz w:val="22"/>
                <w:szCs w:val="22"/>
              </w:rPr>
              <w:t>Prishtinë</w:t>
            </w:r>
            <w:proofErr w:type="spellEnd"/>
            <w:r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, </w:t>
            </w:r>
            <w:proofErr w:type="spellStart"/>
            <w:r>
              <w:rPr>
                <w:rStyle w:val="s1"/>
                <w:rFonts w:ascii="UICTFontTextStyleBody" w:hAnsi="UICTFontTextStyleBody"/>
                <w:sz w:val="22"/>
                <w:szCs w:val="22"/>
              </w:rPr>
              <w:t>Kosovë</w:t>
            </w:r>
            <w:proofErr w:type="spellEnd"/>
            <w:r>
              <w:rPr>
                <w:rStyle w:val="s1"/>
                <w:rFonts w:ascii="UICTFontTextStyleBody" w:hAnsi="UICTFontTextStyleBody"/>
                <w:sz w:val="22"/>
                <w:szCs w:val="22"/>
              </w:rPr>
              <w:t>.</w:t>
            </w:r>
          </w:p>
          <w:p w:rsidR="0082542C" w:rsidRPr="005E6B7E" w:rsidRDefault="0082542C" w:rsidP="006018D2">
            <w:pPr>
              <w:widowControl/>
              <w:autoSpaceDE/>
              <w:autoSpaceDN/>
              <w:jc w:val="both"/>
              <w:rPr>
                <w:rFonts w:ascii="UICTFontTextStyleBody" w:eastAsia="Times New Roman" w:hAnsi="UICTFontTextStyleBody"/>
              </w:rPr>
            </w:pPr>
            <w:r>
              <w:rPr>
                <w:rStyle w:val="s1"/>
                <w:rFonts w:ascii="UICTFontTextStyleBody" w:hAnsi="UICTFontTextStyleBody"/>
              </w:rPr>
              <w:t xml:space="preserve">6. </w:t>
            </w:r>
            <w:r w:rsidRPr="005E6B7E">
              <w:rPr>
                <w:rStyle w:val="s1"/>
                <w:rFonts w:ascii="UICTFontTextStyleBody" w:eastAsia="Times New Roman" w:hAnsi="UICTFontTextStyleBody"/>
              </w:rPr>
              <w:t>TASK FORCE MULTINATIONAL WEST TASK FORCE C4 "PORDOI"</w:t>
            </w:r>
          </w:p>
          <w:p w:rsidR="0082542C" w:rsidRDefault="0082542C" w:rsidP="006018D2">
            <w:pPr>
              <w:pStyle w:val="p1"/>
              <w:spacing w:before="0" w:beforeAutospacing="0" w:after="0" w:afterAutospacing="0"/>
              <w:jc w:val="both"/>
              <w:rPr>
                <w:rStyle w:val="s1"/>
                <w:rFonts w:ascii="UICTFontTextStyleBody" w:hAnsi="UICTFontTextStyleBody"/>
                <w:sz w:val="22"/>
                <w:szCs w:val="22"/>
              </w:rPr>
            </w:pPr>
            <w:proofErr w:type="spellStart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>Certifikata</w:t>
            </w:r>
            <w:proofErr w:type="spellEnd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e </w:t>
            </w:r>
            <w:proofErr w:type="spellStart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>Mirënjohjes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04.09.2006-07.09.2006, </w:t>
            </w:r>
            <w:proofErr w:type="spellStart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>në</w:t>
            </w:r>
            <w:proofErr w:type="spellEnd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</w:t>
            </w:r>
            <w:proofErr w:type="spellStart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>njohje</w:t>
            </w:r>
            <w:proofErr w:type="spellEnd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</w:t>
            </w:r>
            <w:proofErr w:type="spellStart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>të</w:t>
            </w:r>
            <w:proofErr w:type="spellEnd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</w:t>
            </w:r>
            <w:proofErr w:type="spellStart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>pjesëmarrjes</w:t>
            </w:r>
            <w:proofErr w:type="spellEnd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</w:t>
            </w:r>
            <w:proofErr w:type="spellStart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>në</w:t>
            </w:r>
            <w:proofErr w:type="spellEnd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</w:t>
            </w:r>
            <w:proofErr w:type="spellStart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>trajnime</w:t>
            </w:r>
            <w:proofErr w:type="spellEnd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</w:t>
            </w:r>
            <w:proofErr w:type="spellStart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>të</w:t>
            </w:r>
            <w:proofErr w:type="spellEnd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</w:t>
            </w:r>
            <w:proofErr w:type="spellStart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>specializuara</w:t>
            </w:r>
            <w:proofErr w:type="spellEnd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</w:t>
            </w:r>
            <w:proofErr w:type="spellStart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>për</w:t>
            </w:r>
            <w:proofErr w:type="spellEnd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</w:t>
            </w:r>
            <w:proofErr w:type="spellStart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>komunikim</w:t>
            </w:r>
            <w:proofErr w:type="spellEnd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</w:t>
            </w:r>
            <w:proofErr w:type="spellStart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>dhe</w:t>
            </w:r>
            <w:proofErr w:type="spellEnd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</w:t>
            </w:r>
            <w:proofErr w:type="spellStart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>shërbim</w:t>
            </w:r>
            <w:proofErr w:type="spellEnd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</w:t>
            </w:r>
            <w:proofErr w:type="spellStart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>profesional</w:t>
            </w:r>
            <w:proofErr w:type="spellEnd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</w:t>
            </w:r>
            <w:proofErr w:type="spellStart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>gjatë</w:t>
            </w:r>
            <w:proofErr w:type="spellEnd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</w:t>
            </w:r>
            <w:proofErr w:type="spellStart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>kursit</w:t>
            </w:r>
            <w:proofErr w:type="spellEnd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</w:t>
            </w:r>
            <w:proofErr w:type="spellStart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>teknik</w:t>
            </w:r>
            <w:proofErr w:type="spellEnd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</w:t>
            </w:r>
            <w:proofErr w:type="spellStart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>në</w:t>
            </w:r>
            <w:proofErr w:type="spellEnd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</w:t>
            </w:r>
            <w:proofErr w:type="spellStart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>mbështetje</w:t>
            </w:r>
            <w:proofErr w:type="spellEnd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</w:t>
            </w:r>
            <w:proofErr w:type="spellStart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>të</w:t>
            </w:r>
            <w:proofErr w:type="spellEnd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</w:t>
            </w:r>
            <w:proofErr w:type="spellStart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>stabilitetit</w:t>
            </w:r>
            <w:proofErr w:type="spellEnd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</w:t>
            </w:r>
            <w:proofErr w:type="spellStart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>dhe</w:t>
            </w:r>
            <w:proofErr w:type="spellEnd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</w:t>
            </w:r>
            <w:proofErr w:type="spellStart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>sigurisë</w:t>
            </w:r>
            <w:proofErr w:type="spellEnd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</w:t>
            </w:r>
            <w:proofErr w:type="spellStart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>rajonale</w:t>
            </w:r>
            <w:proofErr w:type="spellEnd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>.</w:t>
            </w:r>
          </w:p>
          <w:p w:rsidR="0082542C" w:rsidRPr="0082542C" w:rsidRDefault="0082542C" w:rsidP="006018D2">
            <w:pPr>
              <w:pStyle w:val="p1"/>
              <w:spacing w:before="0" w:beforeAutospacing="0" w:after="0" w:afterAutospacing="0"/>
              <w:jc w:val="both"/>
              <w:rPr>
                <w:rStyle w:val="s1"/>
                <w:sz w:val="22"/>
                <w:szCs w:val="22"/>
              </w:rPr>
            </w:pPr>
          </w:p>
          <w:p w:rsidR="0082542C" w:rsidRPr="003F2C0C" w:rsidRDefault="0082542C" w:rsidP="006018D2">
            <w:pPr>
              <w:widowControl/>
              <w:autoSpaceDE/>
              <w:autoSpaceDN/>
              <w:jc w:val="both"/>
              <w:rPr>
                <w:rStyle w:val="s1"/>
                <w:rFonts w:ascii="UICTFontTextStyleBody" w:hAnsi="UICTFontTextStyleBody"/>
              </w:rPr>
            </w:pPr>
            <w:r>
              <w:rPr>
                <w:rStyle w:val="s1"/>
                <w:rFonts w:ascii="UICTFontTextStyleBody" w:hAnsi="UICTFontTextStyleBody"/>
              </w:rPr>
              <w:t>7</w:t>
            </w:r>
            <w:r w:rsidRPr="003F2C0C">
              <w:rPr>
                <w:rStyle w:val="s1"/>
                <w:rFonts w:ascii="UICTFontTextStyleBody" w:hAnsi="UICTFontTextStyleBody"/>
              </w:rPr>
              <w:t xml:space="preserve">. </w:t>
            </w:r>
            <w:r w:rsidRPr="003F2C0C">
              <w:rPr>
                <w:rStyle w:val="s1"/>
                <w:rFonts w:ascii="UICTFontTextStyleBody" w:eastAsia="Times New Roman" w:hAnsi="UICTFontTextStyleBody"/>
              </w:rPr>
              <w:t xml:space="preserve">Certifikata, </w:t>
            </w:r>
            <w:smartTag w:uri="urn:schemas-microsoft-com:office:smarttags" w:element="stockticker">
              <w:r w:rsidRPr="003F2C0C">
                <w:rPr>
                  <w:rStyle w:val="s1"/>
                  <w:rFonts w:ascii="UICTFontTextStyleBody" w:eastAsia="Times New Roman" w:hAnsi="UICTFontTextStyleBody"/>
                </w:rPr>
                <w:t>IOM</w:t>
              </w:r>
            </w:smartTag>
            <w:r w:rsidRPr="003F2C0C">
              <w:rPr>
                <w:rStyle w:val="s1"/>
                <w:rFonts w:ascii="UICTFontTextStyleBody" w:eastAsia="Times New Roman" w:hAnsi="UICTFontTextStyleBody"/>
              </w:rPr>
              <w:t>-i</w:t>
            </w:r>
            <w:r w:rsidR="003F2C0C" w:rsidRPr="003F2C0C">
              <w:rPr>
                <w:rStyle w:val="s1"/>
                <w:rFonts w:ascii="UICTFontTextStyleBody" w:eastAsia="Times New Roman" w:hAnsi="UICTFontTextStyleBody"/>
              </w:rPr>
              <w:t>,</w:t>
            </w:r>
            <w:r w:rsidRPr="003F2C0C">
              <w:rPr>
                <w:rStyle w:val="s1"/>
                <w:rFonts w:ascii="UICTFontTextStyleBody" w:hAnsi="UICTFontTextStyleBody"/>
              </w:rPr>
              <w:t xml:space="preserve"> KARTELA ICRS Nr.W4-00139</w:t>
            </w:r>
            <w:r w:rsidR="003F2C0C" w:rsidRPr="003F2C0C">
              <w:t xml:space="preserve"> </w:t>
            </w:r>
            <w:r w:rsidRPr="003F2C0C">
              <w:rPr>
                <w:rStyle w:val="s1"/>
                <w:rFonts w:ascii="UICTFontTextStyleBody" w:hAnsi="UICTFontTextStyleBody"/>
              </w:rPr>
              <w:t>për përfundimin e kursit</w:t>
            </w:r>
            <w:r w:rsidR="003F2C0C" w:rsidRPr="003F2C0C">
              <w:t xml:space="preserve"> </w:t>
            </w:r>
            <w:r w:rsidRPr="003F2C0C">
              <w:rPr>
                <w:rStyle w:val="s1"/>
                <w:rFonts w:ascii="UICTFontTextStyleBody" w:hAnsi="UICTFontTextStyleBody"/>
              </w:rPr>
              <w:t>KOMPJUTERIKE nga 21.04.2001 deri më 21.07.2001 - 180 ore.</w:t>
            </w:r>
          </w:p>
          <w:p w:rsidR="003F2C0C" w:rsidRPr="003F2C0C" w:rsidRDefault="003F2C0C" w:rsidP="006018D2">
            <w:pPr>
              <w:widowControl/>
              <w:autoSpaceDE/>
              <w:autoSpaceDN/>
              <w:jc w:val="both"/>
              <w:rPr>
                <w:rFonts w:ascii="UICTFontTextStyleBody" w:eastAsia="Times New Roman" w:hAnsi="UICTFontTextStyleBody"/>
              </w:rPr>
            </w:pPr>
            <w:r w:rsidRPr="003F2C0C">
              <w:rPr>
                <w:rStyle w:val="s1"/>
                <w:rFonts w:ascii="UICTFontTextStyleBody" w:hAnsi="UICTFontTextStyleBody"/>
              </w:rPr>
              <w:t xml:space="preserve">8. </w:t>
            </w:r>
            <w:r w:rsidRPr="003F2C0C">
              <w:rPr>
                <w:rStyle w:val="s1"/>
                <w:rFonts w:ascii="UICTFontTextStyleBody" w:eastAsia="Times New Roman" w:hAnsi="UICTFontTextStyleBody"/>
              </w:rPr>
              <w:t xml:space="preserve">Qendra e Institutit Evropian të Softuerit në Bullgari, Shërbimet elektronike për </w:t>
            </w:r>
            <w:r w:rsidRPr="003F2C0C">
              <w:rPr>
                <w:rStyle w:val="s1"/>
                <w:rFonts w:ascii="UICTFontTextStyleBody" w:eastAsia="Times New Roman" w:hAnsi="UICTFontTextStyleBody"/>
              </w:rPr>
              <w:lastRenderedPageBreak/>
              <w:t xml:space="preserve">qytetarët dhe biznesin - Udhërrëfyesi drejt </w:t>
            </w:r>
            <w:proofErr w:type="spellStart"/>
            <w:r w:rsidRPr="003F2C0C">
              <w:rPr>
                <w:rStyle w:val="s1"/>
                <w:rFonts w:ascii="UICTFontTextStyleBody" w:eastAsia="Times New Roman" w:hAnsi="UICTFontTextStyleBody"/>
              </w:rPr>
              <w:t>maturimit</w:t>
            </w:r>
            <w:proofErr w:type="spellEnd"/>
            <w:r w:rsidRPr="003F2C0C">
              <w:rPr>
                <w:rStyle w:val="s1"/>
                <w:rFonts w:ascii="UICTFontTextStyleBody" w:eastAsia="Times New Roman" w:hAnsi="UICTFontTextStyleBody"/>
              </w:rPr>
              <w:t>, 29 qershor 2011 Prishtinë, Kosovë</w:t>
            </w:r>
          </w:p>
          <w:p w:rsidR="0082542C" w:rsidRPr="006018D2" w:rsidRDefault="003F2C0C" w:rsidP="006018D2">
            <w:pPr>
              <w:pStyle w:val="p2"/>
              <w:spacing w:before="0" w:beforeAutospacing="0" w:after="0" w:afterAutospacing="0"/>
              <w:jc w:val="both"/>
              <w:rPr>
                <w:rStyle w:val="s1"/>
                <w:rFonts w:ascii="UICTFontTextStyleBody" w:eastAsia="Times New Roman" w:hAnsi="UICTFontTextStyleBody"/>
                <w:sz w:val="22"/>
                <w:szCs w:val="22"/>
              </w:rPr>
            </w:pPr>
            <w:r w:rsidRPr="006018D2">
              <w:rPr>
                <w:sz w:val="22"/>
                <w:szCs w:val="22"/>
              </w:rPr>
              <w:t xml:space="preserve">9. </w:t>
            </w:r>
            <w:proofErr w:type="spellStart"/>
            <w:r w:rsidRPr="006018D2">
              <w:rPr>
                <w:rStyle w:val="s1"/>
                <w:rFonts w:ascii="UICTFontTextStyleBody" w:eastAsia="Times New Roman" w:hAnsi="UICTFontTextStyleBody"/>
                <w:sz w:val="22"/>
                <w:szCs w:val="22"/>
              </w:rPr>
              <w:t>Crtifikim</w:t>
            </w:r>
            <w:proofErr w:type="spellEnd"/>
            <w:r w:rsidRPr="006018D2">
              <w:rPr>
                <w:rStyle w:val="s1"/>
                <w:rFonts w:ascii="UICTFontTextStyleBody" w:eastAsia="Times New Roman" w:hAnsi="UICTFontTextStyleBody"/>
                <w:sz w:val="22"/>
                <w:szCs w:val="22"/>
              </w:rPr>
              <w:t xml:space="preserve"> </w:t>
            </w:r>
            <w:proofErr w:type="spellStart"/>
            <w:r w:rsidRPr="006018D2">
              <w:rPr>
                <w:rStyle w:val="s1"/>
                <w:rFonts w:ascii="UICTFontTextStyleBody" w:eastAsia="Times New Roman" w:hAnsi="UICTFontTextStyleBody"/>
                <w:sz w:val="22"/>
                <w:szCs w:val="22"/>
              </w:rPr>
              <w:t>në</w:t>
            </w:r>
            <w:proofErr w:type="spellEnd"/>
            <w:r w:rsidRPr="006018D2">
              <w:rPr>
                <w:rStyle w:val="s1"/>
                <w:rFonts w:ascii="UICTFontTextStyleBody" w:eastAsia="Times New Roman" w:hAnsi="UICTFontTextStyleBody"/>
                <w:sz w:val="22"/>
                <w:szCs w:val="22"/>
              </w:rPr>
              <w:t xml:space="preserve">, Mail Server, </w:t>
            </w:r>
            <w:proofErr w:type="spellStart"/>
            <w:r w:rsidRPr="006018D2">
              <w:rPr>
                <w:rStyle w:val="s1"/>
                <w:rFonts w:ascii="UICTFontTextStyleBody" w:eastAsia="Times New Roman" w:hAnsi="UICTFontTextStyleBody"/>
                <w:sz w:val="22"/>
                <w:szCs w:val="22"/>
              </w:rPr>
              <w:t>Serverët</w:t>
            </w:r>
            <w:proofErr w:type="spellEnd"/>
            <w:r w:rsidRPr="006018D2">
              <w:rPr>
                <w:rStyle w:val="s1"/>
                <w:rFonts w:ascii="UICTFontTextStyleBody" w:eastAsia="Times New Roman" w:hAnsi="UICTFontTextStyleBody"/>
                <w:sz w:val="22"/>
                <w:szCs w:val="22"/>
              </w:rPr>
              <w:t xml:space="preserve"> e </w:t>
            </w:r>
            <w:proofErr w:type="spellStart"/>
            <w:r w:rsidRPr="006018D2">
              <w:rPr>
                <w:rStyle w:val="s1"/>
                <w:rFonts w:ascii="UICTFontTextStyleBody" w:eastAsia="Times New Roman" w:hAnsi="UICTFontTextStyleBody"/>
                <w:sz w:val="22"/>
                <w:szCs w:val="22"/>
              </w:rPr>
              <w:t>postës</w:t>
            </w:r>
            <w:proofErr w:type="spellEnd"/>
            <w:r w:rsidRPr="006018D2">
              <w:rPr>
                <w:rStyle w:val="s1"/>
                <w:rFonts w:ascii="UICTFontTextStyleBody" w:eastAsia="Times New Roman" w:hAnsi="UICTFontTextStyleBody"/>
                <w:sz w:val="22"/>
                <w:szCs w:val="22"/>
              </w:rPr>
              <w:t xml:space="preserve">, </w:t>
            </w:r>
            <w:proofErr w:type="spellStart"/>
            <w:r w:rsidRPr="006018D2">
              <w:rPr>
                <w:rStyle w:val="s1"/>
                <w:rFonts w:ascii="UICTFontTextStyleBody" w:eastAsia="Times New Roman" w:hAnsi="UICTFontTextStyleBody"/>
                <w:sz w:val="22"/>
                <w:szCs w:val="22"/>
              </w:rPr>
              <w:t>portet</w:t>
            </w:r>
            <w:proofErr w:type="spellEnd"/>
            <w:r w:rsidRPr="006018D2">
              <w:rPr>
                <w:rStyle w:val="s1"/>
                <w:rFonts w:ascii="UICTFontTextStyleBody" w:eastAsia="Times New Roman" w:hAnsi="UICTFontTextStyleBody"/>
                <w:sz w:val="22"/>
                <w:szCs w:val="22"/>
              </w:rPr>
              <w:t xml:space="preserve"> e </w:t>
            </w:r>
            <w:proofErr w:type="spellStart"/>
            <w:r w:rsidRPr="006018D2">
              <w:rPr>
                <w:rStyle w:val="s1"/>
                <w:rFonts w:ascii="UICTFontTextStyleBody" w:eastAsia="Times New Roman" w:hAnsi="UICTFontTextStyleBody"/>
                <w:sz w:val="22"/>
                <w:szCs w:val="22"/>
              </w:rPr>
              <w:t>protokolleve</w:t>
            </w:r>
            <w:proofErr w:type="spellEnd"/>
            <w:r w:rsidRPr="006018D2">
              <w:rPr>
                <w:rStyle w:val="s1"/>
                <w:rFonts w:ascii="UICTFontTextStyleBody" w:eastAsia="Times New Roman" w:hAnsi="UICTFontTextStyleBody"/>
                <w:sz w:val="22"/>
                <w:szCs w:val="22"/>
              </w:rPr>
              <w:t xml:space="preserve"> </w:t>
            </w:r>
            <w:proofErr w:type="spellStart"/>
            <w:r w:rsidRPr="006018D2">
              <w:rPr>
                <w:rStyle w:val="s1"/>
                <w:rFonts w:ascii="UICTFontTextStyleBody" w:eastAsia="Times New Roman" w:hAnsi="UICTFontTextStyleBody"/>
                <w:sz w:val="22"/>
                <w:szCs w:val="22"/>
              </w:rPr>
              <w:t>të</w:t>
            </w:r>
            <w:proofErr w:type="spellEnd"/>
            <w:r w:rsidRPr="006018D2">
              <w:rPr>
                <w:rStyle w:val="s1"/>
                <w:rFonts w:ascii="UICTFontTextStyleBody" w:eastAsia="Times New Roman" w:hAnsi="UICTFontTextStyleBody"/>
                <w:sz w:val="22"/>
                <w:szCs w:val="22"/>
              </w:rPr>
              <w:t xml:space="preserve"> </w:t>
            </w:r>
            <w:proofErr w:type="spellStart"/>
            <w:r w:rsidRPr="006018D2">
              <w:rPr>
                <w:rStyle w:val="s1"/>
                <w:rFonts w:ascii="UICTFontTextStyleBody" w:eastAsia="Times New Roman" w:hAnsi="UICTFontTextStyleBody"/>
                <w:sz w:val="22"/>
                <w:szCs w:val="22"/>
              </w:rPr>
              <w:t>postës</w:t>
            </w:r>
            <w:proofErr w:type="spellEnd"/>
            <w:r w:rsidRPr="006018D2">
              <w:rPr>
                <w:rStyle w:val="s1"/>
                <w:rFonts w:ascii="UICTFontTextStyleBody" w:eastAsia="Times New Roman" w:hAnsi="UICTFontTextStyleBody"/>
                <w:sz w:val="22"/>
                <w:szCs w:val="22"/>
              </w:rPr>
              <w:t xml:space="preserve">, HTTP, POP, SMTP, IMAP, Exchange. </w:t>
            </w:r>
            <w:proofErr w:type="spellStart"/>
            <w:r w:rsidRPr="006018D2">
              <w:rPr>
                <w:rStyle w:val="s1"/>
                <w:rFonts w:ascii="UICTFontTextStyleBody" w:eastAsia="Times New Roman" w:hAnsi="UICTFontTextStyleBody"/>
                <w:sz w:val="22"/>
                <w:szCs w:val="22"/>
              </w:rPr>
              <w:t>Prishtinë</w:t>
            </w:r>
            <w:proofErr w:type="spellEnd"/>
            <w:r w:rsidRPr="006018D2">
              <w:rPr>
                <w:rStyle w:val="s1"/>
                <w:rFonts w:ascii="UICTFontTextStyleBody" w:eastAsia="Times New Roman" w:hAnsi="UICTFontTextStyleBody"/>
                <w:sz w:val="22"/>
                <w:szCs w:val="22"/>
              </w:rPr>
              <w:t xml:space="preserve">, </w:t>
            </w:r>
            <w:proofErr w:type="spellStart"/>
            <w:r w:rsidRPr="006018D2">
              <w:rPr>
                <w:rStyle w:val="s1"/>
                <w:rFonts w:ascii="UICTFontTextStyleBody" w:eastAsia="Times New Roman" w:hAnsi="UICTFontTextStyleBody"/>
                <w:sz w:val="22"/>
                <w:szCs w:val="22"/>
              </w:rPr>
              <w:t>Kosovë</w:t>
            </w:r>
            <w:proofErr w:type="spellEnd"/>
            <w:r w:rsidRPr="006018D2">
              <w:rPr>
                <w:rStyle w:val="s1"/>
                <w:rFonts w:ascii="UICTFontTextStyleBody" w:eastAsia="Times New Roman" w:hAnsi="UICTFontTextStyleBody"/>
                <w:sz w:val="22"/>
                <w:szCs w:val="22"/>
              </w:rPr>
              <w:t xml:space="preserve"> </w:t>
            </w:r>
            <w:proofErr w:type="spellStart"/>
            <w:r w:rsidRPr="006018D2">
              <w:rPr>
                <w:rStyle w:val="s1"/>
                <w:rFonts w:ascii="UICTFontTextStyleBody" w:eastAsia="Times New Roman" w:hAnsi="UICTFontTextStyleBody"/>
                <w:sz w:val="22"/>
                <w:szCs w:val="22"/>
              </w:rPr>
              <w:t>më</w:t>
            </w:r>
            <w:proofErr w:type="spellEnd"/>
            <w:r w:rsidRPr="006018D2">
              <w:rPr>
                <w:rStyle w:val="s1"/>
                <w:rFonts w:ascii="UICTFontTextStyleBody" w:eastAsia="Times New Roman" w:hAnsi="UICTFontTextStyleBody"/>
                <w:sz w:val="22"/>
                <w:szCs w:val="22"/>
              </w:rPr>
              <w:t xml:space="preserve"> 11.12.2013. </w:t>
            </w:r>
            <w:proofErr w:type="spellStart"/>
            <w:proofErr w:type="gramStart"/>
            <w:r w:rsidRPr="006018D2">
              <w:rPr>
                <w:rStyle w:val="s1"/>
                <w:rFonts w:ascii="UICTFontTextStyleBody" w:eastAsia="Times New Roman" w:hAnsi="UICTFontTextStyleBody"/>
                <w:sz w:val="22"/>
                <w:szCs w:val="22"/>
              </w:rPr>
              <w:t>cacttus</w:t>
            </w:r>
            <w:proofErr w:type="spellEnd"/>
            <w:proofErr w:type="gramEnd"/>
            <w:r w:rsidRPr="006018D2">
              <w:rPr>
                <w:rStyle w:val="s1"/>
                <w:rFonts w:ascii="UICTFontTextStyleBody" w:eastAsia="Times New Roman" w:hAnsi="UICTFontTextStyleBody"/>
                <w:sz w:val="22"/>
                <w:szCs w:val="22"/>
              </w:rPr>
              <w:t>.</w:t>
            </w:r>
          </w:p>
          <w:p w:rsidR="006E673F" w:rsidRPr="006018D2" w:rsidRDefault="006E673F" w:rsidP="006018D2">
            <w:pPr>
              <w:widowControl/>
              <w:autoSpaceDE/>
              <w:autoSpaceDN/>
              <w:jc w:val="both"/>
              <w:rPr>
                <w:rStyle w:val="s1"/>
                <w:rFonts w:ascii="UICTFontTextStyleBody" w:hAnsi="UICTFontTextStyleBody"/>
              </w:rPr>
            </w:pPr>
            <w:r w:rsidRPr="006018D2">
              <w:t xml:space="preserve">10. </w:t>
            </w:r>
            <w:r w:rsidRPr="006018D2">
              <w:rPr>
                <w:rStyle w:val="s1"/>
                <w:rFonts w:ascii="UICTFontTextStyleBody" w:eastAsia="Times New Roman" w:hAnsi="UICTFontTextStyleBody"/>
              </w:rPr>
              <w:t xml:space="preserve">Certifikata ECDL, </w:t>
            </w:r>
            <w:r w:rsidRPr="006018D2">
              <w:rPr>
                <w:rStyle w:val="s1"/>
                <w:rFonts w:ascii="UICTFontTextStyleBody" w:hAnsi="UICTFontTextStyleBody"/>
              </w:rPr>
              <w:t>modulet</w:t>
            </w:r>
            <w:r w:rsidRPr="006018D2">
              <w:rPr>
                <w:rStyle w:val="apple-converted-space"/>
                <w:rFonts w:ascii="UICTFontTextStyleBody" w:hAnsi="UICTFontTextStyleBody"/>
              </w:rPr>
              <w:t>  </w:t>
            </w:r>
            <w:r w:rsidRPr="006018D2">
              <w:rPr>
                <w:rStyle w:val="s1"/>
                <w:rFonts w:ascii="UICTFontTextStyleBody" w:hAnsi="UICTFontTextStyleBody"/>
              </w:rPr>
              <w:t xml:space="preserve">për licencën evropiane të drejtimit kompjuterik Version </w:t>
            </w:r>
            <w:proofErr w:type="spellStart"/>
            <w:r w:rsidRPr="006018D2">
              <w:rPr>
                <w:rStyle w:val="s1"/>
                <w:rFonts w:ascii="UICTFontTextStyleBody" w:hAnsi="UICTFontTextStyleBody"/>
              </w:rPr>
              <w:t>Syllabus</w:t>
            </w:r>
            <w:proofErr w:type="spellEnd"/>
            <w:r w:rsidRPr="006018D2">
              <w:rPr>
                <w:rStyle w:val="s1"/>
                <w:rFonts w:ascii="UICTFontTextStyleBody" w:hAnsi="UICTFontTextStyleBody"/>
              </w:rPr>
              <w:t>: 4.0, 28.12.2009 XP-0004104-XP-814.</w:t>
            </w:r>
          </w:p>
          <w:p w:rsidR="006018D2" w:rsidRPr="006018D2" w:rsidRDefault="006E673F" w:rsidP="006018D2">
            <w:pPr>
              <w:widowControl/>
              <w:autoSpaceDE/>
              <w:autoSpaceDN/>
              <w:jc w:val="both"/>
              <w:rPr>
                <w:rFonts w:ascii="UICTFontTextStyleBody" w:eastAsia="Times New Roman" w:hAnsi="UICTFontTextStyleBody"/>
              </w:rPr>
            </w:pPr>
            <w:r w:rsidRPr="006018D2">
              <w:rPr>
                <w:rStyle w:val="s1"/>
                <w:rFonts w:ascii="UICTFontTextStyleBody" w:hAnsi="UICTFontTextStyleBody"/>
              </w:rPr>
              <w:t>11</w:t>
            </w:r>
            <w:r w:rsidR="006018D2" w:rsidRPr="006018D2">
              <w:rPr>
                <w:rStyle w:val="s1"/>
                <w:rFonts w:ascii="UICTFontTextStyleBody" w:hAnsi="UICTFontTextStyleBody"/>
              </w:rPr>
              <w:t xml:space="preserve">. </w:t>
            </w:r>
            <w:proofErr w:type="spellStart"/>
            <w:r w:rsidR="006018D2" w:rsidRPr="006018D2">
              <w:rPr>
                <w:rStyle w:val="s1"/>
                <w:rFonts w:ascii="UICTFontTextStyleBody" w:eastAsia="Times New Roman" w:hAnsi="UICTFontTextStyleBody"/>
              </w:rPr>
              <w:t>Çertifikatë</w:t>
            </w:r>
            <w:proofErr w:type="spellEnd"/>
            <w:r w:rsidR="006018D2" w:rsidRPr="006018D2">
              <w:rPr>
                <w:rStyle w:val="s1"/>
                <w:rFonts w:ascii="UICTFontTextStyleBody" w:eastAsia="Times New Roman" w:hAnsi="UICTFontTextStyleBody"/>
              </w:rPr>
              <w:t xml:space="preserve"> e </w:t>
            </w:r>
            <w:proofErr w:type="spellStart"/>
            <w:r w:rsidR="006018D2" w:rsidRPr="006018D2">
              <w:rPr>
                <w:rStyle w:val="s1"/>
                <w:rFonts w:ascii="UICTFontTextStyleBody" w:eastAsia="Times New Roman" w:hAnsi="UICTFontTextStyleBody"/>
              </w:rPr>
              <w:t>akreditimir</w:t>
            </w:r>
            <w:proofErr w:type="spellEnd"/>
            <w:r w:rsidR="006018D2" w:rsidRPr="006018D2">
              <w:rPr>
                <w:rStyle w:val="s1"/>
                <w:rFonts w:ascii="UICTFontTextStyleBody" w:eastAsia="Times New Roman" w:hAnsi="UICTFontTextStyleBody"/>
              </w:rPr>
              <w:t xml:space="preserve"> në, </w:t>
            </w:r>
            <w:r w:rsidR="006018D2" w:rsidRPr="006018D2">
              <w:rPr>
                <w:rStyle w:val="s1"/>
                <w:rFonts w:ascii="UICTFontTextStyleBody" w:hAnsi="UICTFontTextStyleBody"/>
              </w:rPr>
              <w:t>Partner Microsoft CERTIFIKATA E ARRITJEVE, Kursi 6419: Konfigurimi, Menaxhimi dhe Mirëmbajtja Serveri 2008, kaktus, Trajner i certifikuar nga Microsoft, kaktus 28.10.2013-01.12.2013.</w:t>
            </w:r>
          </w:p>
          <w:p w:rsidR="006018D2" w:rsidRPr="006018D2" w:rsidRDefault="006018D2" w:rsidP="006018D2">
            <w:pPr>
              <w:widowControl/>
              <w:autoSpaceDE/>
              <w:autoSpaceDN/>
              <w:jc w:val="both"/>
              <w:rPr>
                <w:rFonts w:ascii="UICTFontTextStyleBody" w:eastAsia="Times New Roman" w:hAnsi="UICTFontTextStyleBody"/>
              </w:rPr>
            </w:pPr>
            <w:r w:rsidRPr="006018D2">
              <w:rPr>
                <w:rFonts w:ascii="UICTFontTextStyleBody" w:eastAsia="Times New Roman" w:hAnsi="UICTFontTextStyleBody"/>
              </w:rPr>
              <w:t xml:space="preserve">12. </w:t>
            </w:r>
            <w:proofErr w:type="spellStart"/>
            <w:r w:rsidRPr="006018D2">
              <w:rPr>
                <w:rStyle w:val="s1"/>
                <w:rFonts w:ascii="UICTFontTextStyleBody" w:eastAsia="Times New Roman" w:hAnsi="UICTFontTextStyleBody"/>
              </w:rPr>
              <w:t>Cisco</w:t>
            </w:r>
            <w:proofErr w:type="spellEnd"/>
            <w:r w:rsidRPr="006018D2">
              <w:rPr>
                <w:rStyle w:val="s1"/>
                <w:rFonts w:ascii="UICTFontTextStyleBody" w:eastAsia="Times New Roman" w:hAnsi="UICTFontTextStyleBody"/>
              </w:rPr>
              <w:t xml:space="preserve"> </w:t>
            </w:r>
            <w:proofErr w:type="spellStart"/>
            <w:r w:rsidRPr="006018D2">
              <w:rPr>
                <w:rStyle w:val="s1"/>
                <w:rFonts w:ascii="UICTFontTextStyleBody" w:eastAsia="Times New Roman" w:hAnsi="UICTFontTextStyleBody"/>
              </w:rPr>
              <w:t>Networking</w:t>
            </w:r>
            <w:proofErr w:type="spellEnd"/>
            <w:r w:rsidRPr="006018D2">
              <w:rPr>
                <w:rStyle w:val="s1"/>
                <w:rFonts w:ascii="UICTFontTextStyleBody" w:eastAsia="Times New Roman" w:hAnsi="UICTFontTextStyleBody"/>
              </w:rPr>
              <w:t xml:space="preserve"> </w:t>
            </w:r>
            <w:proofErr w:type="spellStart"/>
            <w:r w:rsidRPr="006018D2">
              <w:rPr>
                <w:rStyle w:val="s1"/>
                <w:rFonts w:ascii="UICTFontTextStyleBody" w:eastAsia="Times New Roman" w:hAnsi="UICTFontTextStyleBody"/>
              </w:rPr>
              <w:t>Academy</w:t>
            </w:r>
            <w:proofErr w:type="spellEnd"/>
            <w:r w:rsidRPr="006018D2">
              <w:rPr>
                <w:rStyle w:val="s1"/>
                <w:rFonts w:ascii="UICTFontTextStyleBody" w:eastAsia="Times New Roman" w:hAnsi="UICTFontTextStyleBody"/>
              </w:rPr>
              <w:t xml:space="preserve"> Certifikata e përfundimit të kursit, shtresa të ndryshme të rrjeteve të </w:t>
            </w:r>
            <w:proofErr w:type="spellStart"/>
            <w:r w:rsidRPr="006018D2">
              <w:rPr>
                <w:rStyle w:val="s1"/>
                <w:rFonts w:ascii="UICTFontTextStyleBody" w:eastAsia="Times New Roman" w:hAnsi="UICTFontTextStyleBody"/>
              </w:rPr>
              <w:t>të</w:t>
            </w:r>
            <w:proofErr w:type="spellEnd"/>
            <w:r w:rsidRPr="006018D2">
              <w:rPr>
                <w:rStyle w:val="s1"/>
                <w:rFonts w:ascii="UICTFontTextStyleBody" w:eastAsia="Times New Roman" w:hAnsi="UICTFontTextStyleBody"/>
              </w:rPr>
              <w:t xml:space="preserve"> dhënave në mjediset IPv4 dhe IPv6, </w:t>
            </w:r>
            <w:proofErr w:type="spellStart"/>
            <w:r w:rsidRPr="006018D2">
              <w:rPr>
                <w:rStyle w:val="s1"/>
                <w:rFonts w:ascii="UICTFontTextStyleBody" w:eastAsia="Times New Roman" w:hAnsi="UICTFontTextStyleBody"/>
              </w:rPr>
              <w:t>Dizajnonimi</w:t>
            </w:r>
            <w:proofErr w:type="spellEnd"/>
            <w:r w:rsidRPr="006018D2">
              <w:rPr>
                <w:rStyle w:val="s1"/>
                <w:rFonts w:ascii="UICTFontTextStyleBody" w:eastAsia="Times New Roman" w:hAnsi="UICTFontTextStyleBody"/>
              </w:rPr>
              <w:t xml:space="preserve"> i rrjetet IPv4 dhe IPv6, konceptet themelore të </w:t>
            </w:r>
            <w:proofErr w:type="spellStart"/>
            <w:r w:rsidRPr="006018D2">
              <w:rPr>
                <w:rStyle w:val="s1"/>
                <w:rFonts w:ascii="UICTFontTextStyleBody" w:eastAsia="Times New Roman" w:hAnsi="UICTFontTextStyleBody"/>
              </w:rPr>
              <w:t>Ethernetit</w:t>
            </w:r>
            <w:proofErr w:type="spellEnd"/>
            <w:r w:rsidRPr="006018D2">
              <w:rPr>
                <w:rStyle w:val="s1"/>
                <w:rFonts w:ascii="UICTFontTextStyleBody" w:eastAsia="Times New Roman" w:hAnsi="UICTFontTextStyleBody"/>
              </w:rPr>
              <w:t xml:space="preserve"> si media, shërbimet dhe operacionet, </w:t>
            </w:r>
            <w:proofErr w:type="spellStart"/>
            <w:r w:rsidRPr="006018D2">
              <w:rPr>
                <w:rStyle w:val="s1"/>
                <w:rFonts w:ascii="UICTFontTextStyleBody" w:eastAsia="Times New Roman" w:hAnsi="UICTFontTextStyleBody"/>
              </w:rPr>
              <w:t>Ndërtoimi</w:t>
            </w:r>
            <w:proofErr w:type="spellEnd"/>
            <w:r w:rsidRPr="006018D2">
              <w:rPr>
                <w:rStyle w:val="s1"/>
                <w:rFonts w:ascii="UICTFontTextStyleBody" w:eastAsia="Times New Roman" w:hAnsi="UICTFontTextStyleBody"/>
              </w:rPr>
              <w:t xml:space="preserve"> i një rrjet të thjeshtë </w:t>
            </w:r>
            <w:proofErr w:type="spellStart"/>
            <w:r w:rsidRPr="006018D2">
              <w:rPr>
                <w:rStyle w:val="s1"/>
                <w:rFonts w:ascii="UICTFontTextStyleBody" w:eastAsia="Times New Roman" w:hAnsi="UICTFontTextStyleBody"/>
              </w:rPr>
              <w:t>Ethernet</w:t>
            </w:r>
            <w:proofErr w:type="spellEnd"/>
            <w:r w:rsidRPr="006018D2">
              <w:rPr>
                <w:rStyle w:val="s1"/>
                <w:rFonts w:ascii="UICTFontTextStyleBody" w:eastAsia="Times New Roman" w:hAnsi="UICTFontTextStyleBody"/>
              </w:rPr>
              <w:t xml:space="preserve"> duke përdorur </w:t>
            </w:r>
            <w:proofErr w:type="spellStart"/>
            <w:r w:rsidRPr="006018D2">
              <w:rPr>
                <w:rStyle w:val="s1"/>
                <w:rFonts w:ascii="UICTFontTextStyleBody" w:eastAsia="Times New Roman" w:hAnsi="UICTFontTextStyleBody"/>
              </w:rPr>
              <w:t>ruterë</w:t>
            </w:r>
            <w:proofErr w:type="spellEnd"/>
            <w:r w:rsidRPr="006018D2">
              <w:rPr>
                <w:rStyle w:val="s1"/>
                <w:rFonts w:ascii="UICTFontTextStyleBody" w:eastAsia="Times New Roman" w:hAnsi="UICTFontTextStyleBody"/>
              </w:rPr>
              <w:t xml:space="preserve"> dhe ndërprerës</w:t>
            </w:r>
          </w:p>
          <w:p w:rsidR="006018D2" w:rsidRPr="006018D2" w:rsidRDefault="006018D2" w:rsidP="006018D2">
            <w:pPr>
              <w:pStyle w:val="p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6018D2">
              <w:rPr>
                <w:rStyle w:val="s1"/>
                <w:rFonts w:ascii="UICTFontTextStyleBody" w:hAnsi="UICTFontTextStyleBody"/>
                <w:sz w:val="22"/>
                <w:szCs w:val="22"/>
              </w:rPr>
              <w:t>Përdorni</w:t>
            </w:r>
            <w:proofErr w:type="spellEnd"/>
            <w:r w:rsidRPr="006018D2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</w:t>
            </w:r>
            <w:proofErr w:type="spellStart"/>
            <w:r w:rsidRPr="006018D2">
              <w:rPr>
                <w:rStyle w:val="s1"/>
                <w:rFonts w:ascii="UICTFontTextStyleBody" w:hAnsi="UICTFontTextStyleBody"/>
                <w:sz w:val="22"/>
                <w:szCs w:val="22"/>
              </w:rPr>
              <w:t>komandat</w:t>
            </w:r>
            <w:proofErr w:type="spellEnd"/>
            <w:r w:rsidRPr="006018D2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e </w:t>
            </w:r>
            <w:proofErr w:type="spellStart"/>
            <w:r w:rsidRPr="006018D2">
              <w:rPr>
                <w:rStyle w:val="s1"/>
                <w:rFonts w:ascii="UICTFontTextStyleBody" w:hAnsi="UICTFontTextStyleBody"/>
                <w:sz w:val="22"/>
                <w:szCs w:val="22"/>
              </w:rPr>
              <w:t>ndërfaqes</w:t>
            </w:r>
            <w:proofErr w:type="spellEnd"/>
            <w:r w:rsidRPr="006018D2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së </w:t>
            </w:r>
            <w:proofErr w:type="spellStart"/>
            <w:r w:rsidRPr="006018D2">
              <w:rPr>
                <w:rStyle w:val="s1"/>
                <w:rFonts w:ascii="UICTFontTextStyleBody" w:hAnsi="UICTFontTextStyleBody"/>
                <w:sz w:val="22"/>
                <w:szCs w:val="22"/>
              </w:rPr>
              <w:t>linjës</w:t>
            </w:r>
            <w:proofErr w:type="spellEnd"/>
            <w:r w:rsidRPr="006018D2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së </w:t>
            </w:r>
            <w:proofErr w:type="spellStart"/>
            <w:r w:rsidRPr="006018D2">
              <w:rPr>
                <w:rStyle w:val="s1"/>
                <w:rFonts w:ascii="UICTFontTextStyleBody" w:hAnsi="UICTFontTextStyleBody"/>
                <w:sz w:val="22"/>
                <w:szCs w:val="22"/>
              </w:rPr>
              <w:t>komandës</w:t>
            </w:r>
            <w:proofErr w:type="spellEnd"/>
            <w:r w:rsidRPr="006018D2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Cisco (CLI) </w:t>
            </w:r>
            <w:proofErr w:type="spellStart"/>
            <w:r w:rsidRPr="006018D2">
              <w:rPr>
                <w:rStyle w:val="s1"/>
                <w:rFonts w:ascii="UICTFontTextStyleBody" w:hAnsi="UICTFontTextStyleBody"/>
                <w:sz w:val="22"/>
                <w:szCs w:val="22"/>
              </w:rPr>
              <w:t>për</w:t>
            </w:r>
            <w:proofErr w:type="spellEnd"/>
            <w:r w:rsidRPr="006018D2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</w:t>
            </w:r>
            <w:proofErr w:type="spellStart"/>
            <w:r w:rsidRPr="006018D2">
              <w:rPr>
                <w:rStyle w:val="s1"/>
                <w:rFonts w:ascii="UICTFontTextStyleBody" w:hAnsi="UICTFontTextStyleBody"/>
                <w:sz w:val="22"/>
                <w:szCs w:val="22"/>
              </w:rPr>
              <w:t>të</w:t>
            </w:r>
            <w:proofErr w:type="spellEnd"/>
            <w:r w:rsidRPr="006018D2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</w:t>
            </w:r>
            <w:proofErr w:type="spellStart"/>
            <w:r w:rsidRPr="006018D2">
              <w:rPr>
                <w:rStyle w:val="s1"/>
                <w:rFonts w:ascii="UICTFontTextStyleBody" w:hAnsi="UICTFontTextStyleBody"/>
                <w:sz w:val="22"/>
                <w:szCs w:val="22"/>
              </w:rPr>
              <w:t>kryer</w:t>
            </w:r>
            <w:proofErr w:type="spellEnd"/>
            <w:r w:rsidRPr="006018D2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</w:t>
            </w:r>
            <w:proofErr w:type="spellStart"/>
            <w:r w:rsidRPr="006018D2">
              <w:rPr>
                <w:rStyle w:val="s1"/>
                <w:rFonts w:ascii="UICTFontTextStyleBody" w:hAnsi="UICTFontTextStyleBody"/>
                <w:sz w:val="22"/>
                <w:szCs w:val="22"/>
              </w:rPr>
              <w:t>konfigurimet</w:t>
            </w:r>
            <w:proofErr w:type="spellEnd"/>
            <w:r w:rsidRPr="006018D2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</w:t>
            </w:r>
            <w:proofErr w:type="spellStart"/>
            <w:r w:rsidRPr="006018D2">
              <w:rPr>
                <w:rStyle w:val="s1"/>
                <w:rFonts w:ascii="UICTFontTextStyleBody" w:hAnsi="UICTFontTextStyleBody"/>
                <w:sz w:val="22"/>
                <w:szCs w:val="22"/>
              </w:rPr>
              <w:t>bazë</w:t>
            </w:r>
            <w:proofErr w:type="spellEnd"/>
            <w:r w:rsidRPr="006018D2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</w:t>
            </w:r>
            <w:proofErr w:type="spellStart"/>
            <w:r w:rsidRPr="006018D2">
              <w:rPr>
                <w:rStyle w:val="s1"/>
                <w:rFonts w:ascii="UICTFontTextStyleBody" w:hAnsi="UICTFontTextStyleBody"/>
                <w:sz w:val="22"/>
                <w:szCs w:val="22"/>
              </w:rPr>
              <w:t>të</w:t>
            </w:r>
            <w:proofErr w:type="spellEnd"/>
            <w:r w:rsidRPr="006018D2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</w:t>
            </w:r>
            <w:proofErr w:type="spellStart"/>
            <w:r w:rsidRPr="006018D2">
              <w:rPr>
                <w:rStyle w:val="s1"/>
                <w:rFonts w:ascii="UICTFontTextStyleBody" w:hAnsi="UICTFontTextStyleBody"/>
                <w:sz w:val="22"/>
                <w:szCs w:val="22"/>
              </w:rPr>
              <w:t>ruterit</w:t>
            </w:r>
            <w:proofErr w:type="spellEnd"/>
            <w:r w:rsidRPr="006018D2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</w:t>
            </w:r>
            <w:proofErr w:type="spellStart"/>
            <w:r w:rsidRPr="006018D2">
              <w:rPr>
                <w:rStyle w:val="s1"/>
                <w:rFonts w:ascii="UICTFontTextStyleBody" w:hAnsi="UICTFontTextStyleBody"/>
                <w:sz w:val="22"/>
                <w:szCs w:val="22"/>
              </w:rPr>
              <w:t>dhe</w:t>
            </w:r>
            <w:proofErr w:type="spellEnd"/>
            <w:r w:rsidRPr="006018D2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</w:t>
            </w:r>
            <w:proofErr w:type="spellStart"/>
            <w:r w:rsidRPr="006018D2">
              <w:rPr>
                <w:rStyle w:val="s1"/>
                <w:rFonts w:ascii="UICTFontTextStyleBody" w:hAnsi="UICTFontTextStyleBody"/>
                <w:sz w:val="22"/>
                <w:szCs w:val="22"/>
              </w:rPr>
              <w:t>ndërprerësve</w:t>
            </w:r>
            <w:proofErr w:type="spellEnd"/>
          </w:p>
          <w:p w:rsidR="006018D2" w:rsidRDefault="006018D2" w:rsidP="006018D2">
            <w:pPr>
              <w:pStyle w:val="p1"/>
              <w:spacing w:before="0" w:beforeAutospacing="0" w:after="0" w:afterAutospacing="0"/>
              <w:jc w:val="both"/>
              <w:rPr>
                <w:rStyle w:val="s1"/>
                <w:rFonts w:ascii="UICTFontTextStyleBody" w:hAnsi="UICTFontTextStyleBody"/>
                <w:sz w:val="22"/>
                <w:szCs w:val="22"/>
              </w:rPr>
            </w:pPr>
            <w:proofErr w:type="spellStart"/>
            <w:r w:rsidRPr="006018D2">
              <w:rPr>
                <w:rStyle w:val="s1"/>
                <w:rFonts w:ascii="UICTFontTextStyleBody" w:hAnsi="UICTFontTextStyleBody"/>
                <w:sz w:val="22"/>
                <w:szCs w:val="22"/>
              </w:rPr>
              <w:t>Përdorni</w:t>
            </w:r>
            <w:proofErr w:type="spellEnd"/>
            <w:r w:rsidRPr="006018D2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</w:t>
            </w:r>
            <w:proofErr w:type="spellStart"/>
            <w:r w:rsidRPr="006018D2">
              <w:rPr>
                <w:rStyle w:val="s1"/>
                <w:rFonts w:ascii="UICTFontTextStyleBody" w:hAnsi="UICTFontTextStyleBody"/>
                <w:sz w:val="22"/>
                <w:szCs w:val="22"/>
              </w:rPr>
              <w:t>shërbimet</w:t>
            </w:r>
            <w:proofErr w:type="spellEnd"/>
            <w:r w:rsidRPr="006018D2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e </w:t>
            </w:r>
            <w:proofErr w:type="spellStart"/>
            <w:r w:rsidRPr="006018D2">
              <w:rPr>
                <w:rStyle w:val="s1"/>
                <w:rFonts w:ascii="UICTFontTextStyleBody" w:hAnsi="UICTFontTextStyleBody"/>
                <w:sz w:val="22"/>
                <w:szCs w:val="22"/>
              </w:rPr>
              <w:t>zakonshme</w:t>
            </w:r>
            <w:proofErr w:type="spellEnd"/>
            <w:r w:rsidRPr="006018D2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</w:t>
            </w:r>
            <w:proofErr w:type="spellStart"/>
            <w:r w:rsidRPr="006018D2">
              <w:rPr>
                <w:rStyle w:val="s1"/>
                <w:rFonts w:ascii="UICTFontTextStyleBody" w:hAnsi="UICTFontTextStyleBody"/>
                <w:sz w:val="22"/>
                <w:szCs w:val="22"/>
              </w:rPr>
              <w:t>të</w:t>
            </w:r>
            <w:proofErr w:type="spellEnd"/>
            <w:r w:rsidRPr="006018D2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</w:t>
            </w:r>
            <w:proofErr w:type="spellStart"/>
            <w:r w:rsidRPr="006018D2">
              <w:rPr>
                <w:rStyle w:val="s1"/>
                <w:rFonts w:ascii="UICTFontTextStyleBody" w:hAnsi="UICTFontTextStyleBody"/>
                <w:sz w:val="22"/>
                <w:szCs w:val="22"/>
              </w:rPr>
              <w:t>rrjetit</w:t>
            </w:r>
            <w:proofErr w:type="spellEnd"/>
            <w:r w:rsidRPr="006018D2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</w:t>
            </w:r>
            <w:proofErr w:type="spellStart"/>
            <w:r w:rsidRPr="006018D2">
              <w:rPr>
                <w:rStyle w:val="s1"/>
                <w:rFonts w:ascii="UICTFontTextStyleBody" w:hAnsi="UICTFontTextStyleBody"/>
                <w:sz w:val="22"/>
                <w:szCs w:val="22"/>
              </w:rPr>
              <w:t>për</w:t>
            </w:r>
            <w:proofErr w:type="spellEnd"/>
            <w:r w:rsidRPr="006018D2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</w:t>
            </w:r>
            <w:proofErr w:type="spellStart"/>
            <w:r w:rsidRPr="006018D2">
              <w:rPr>
                <w:rStyle w:val="s1"/>
                <w:rFonts w:ascii="UICTFontTextStyleBody" w:hAnsi="UICTFontTextStyleBody"/>
                <w:sz w:val="22"/>
                <w:szCs w:val="22"/>
              </w:rPr>
              <w:t>të</w:t>
            </w:r>
            <w:proofErr w:type="spellEnd"/>
            <w:r w:rsidRPr="006018D2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</w:t>
            </w:r>
            <w:proofErr w:type="spellStart"/>
            <w:r w:rsidRPr="006018D2">
              <w:rPr>
                <w:rStyle w:val="s1"/>
                <w:rFonts w:ascii="UICTFontTextStyleBody" w:hAnsi="UICTFontTextStyleBody"/>
                <w:sz w:val="22"/>
                <w:szCs w:val="22"/>
              </w:rPr>
              <w:t>verifikuar</w:t>
            </w:r>
            <w:proofErr w:type="spellEnd"/>
            <w:r w:rsidRPr="006018D2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</w:t>
            </w:r>
            <w:proofErr w:type="spellStart"/>
            <w:r w:rsidRPr="006018D2">
              <w:rPr>
                <w:rStyle w:val="s1"/>
                <w:rFonts w:ascii="UICTFontTextStyleBody" w:hAnsi="UICTFontTextStyleBody"/>
                <w:sz w:val="22"/>
                <w:szCs w:val="22"/>
              </w:rPr>
              <w:t>operacionet</w:t>
            </w:r>
            <w:proofErr w:type="spellEnd"/>
            <w:r w:rsidRPr="006018D2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e </w:t>
            </w:r>
            <w:proofErr w:type="spellStart"/>
            <w:r w:rsidRPr="006018D2">
              <w:rPr>
                <w:rStyle w:val="s1"/>
                <w:rFonts w:ascii="UICTFontTextStyleBody" w:hAnsi="UICTFontTextStyleBody"/>
                <w:sz w:val="22"/>
                <w:szCs w:val="22"/>
              </w:rPr>
              <w:t>vogla</w:t>
            </w:r>
            <w:proofErr w:type="spellEnd"/>
            <w:r w:rsidRPr="006018D2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</w:t>
            </w:r>
            <w:proofErr w:type="spellStart"/>
            <w:r w:rsidRPr="006018D2">
              <w:rPr>
                <w:rStyle w:val="s1"/>
                <w:rFonts w:ascii="UICTFontTextStyleBody" w:hAnsi="UICTFontTextStyleBody"/>
                <w:sz w:val="22"/>
                <w:szCs w:val="22"/>
              </w:rPr>
              <w:t>të</w:t>
            </w:r>
            <w:proofErr w:type="spellEnd"/>
            <w:r w:rsidRPr="006018D2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</w:t>
            </w:r>
            <w:proofErr w:type="spellStart"/>
            <w:r w:rsidRPr="006018D2">
              <w:rPr>
                <w:rStyle w:val="s1"/>
                <w:rFonts w:ascii="UICTFontTextStyleBody" w:hAnsi="UICTFontTextStyleBody"/>
                <w:sz w:val="22"/>
                <w:szCs w:val="22"/>
              </w:rPr>
              <w:t>rrjetit</w:t>
            </w:r>
            <w:proofErr w:type="spellEnd"/>
            <w:r w:rsidRPr="006018D2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</w:t>
            </w:r>
            <w:proofErr w:type="spellStart"/>
            <w:r w:rsidRPr="006018D2">
              <w:rPr>
                <w:rStyle w:val="s1"/>
                <w:rFonts w:ascii="UICTFontTextStyleBody" w:hAnsi="UICTFontTextStyleBody"/>
                <w:sz w:val="22"/>
                <w:szCs w:val="22"/>
              </w:rPr>
              <w:t>dhe</w:t>
            </w:r>
            <w:proofErr w:type="spellEnd"/>
            <w:r w:rsidRPr="006018D2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</w:t>
            </w:r>
            <w:proofErr w:type="spellStart"/>
            <w:r w:rsidRPr="006018D2">
              <w:rPr>
                <w:rStyle w:val="s1"/>
                <w:rFonts w:ascii="UICTFontTextStyleBody" w:hAnsi="UICTFontTextStyleBody"/>
                <w:sz w:val="22"/>
                <w:szCs w:val="22"/>
              </w:rPr>
              <w:t>për</w:t>
            </w:r>
            <w:proofErr w:type="spellEnd"/>
            <w:r w:rsidRPr="006018D2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</w:t>
            </w:r>
            <w:proofErr w:type="spellStart"/>
            <w:r w:rsidRPr="006018D2">
              <w:rPr>
                <w:rStyle w:val="s1"/>
                <w:rFonts w:ascii="UICTFontTextStyleBody" w:hAnsi="UICTFontTextStyleBody"/>
                <w:sz w:val="22"/>
                <w:szCs w:val="22"/>
              </w:rPr>
              <w:t>të</w:t>
            </w:r>
            <w:proofErr w:type="spellEnd"/>
            <w:r w:rsidRPr="006018D2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</w:t>
            </w:r>
            <w:proofErr w:type="spellStart"/>
            <w:r w:rsidRPr="006018D2">
              <w:rPr>
                <w:rStyle w:val="s1"/>
                <w:rFonts w:ascii="UICTFontTextStyleBody" w:hAnsi="UICTFontTextStyleBody"/>
                <w:sz w:val="22"/>
                <w:szCs w:val="22"/>
              </w:rPr>
              <w:t>analizuar</w:t>
            </w:r>
            <w:proofErr w:type="spellEnd"/>
            <w:r w:rsidRPr="006018D2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</w:t>
            </w:r>
            <w:proofErr w:type="spellStart"/>
            <w:r w:rsidRPr="006018D2">
              <w:rPr>
                <w:rStyle w:val="s1"/>
                <w:rFonts w:ascii="UICTFontTextStyleBody" w:hAnsi="UICTFontTextStyleBody"/>
                <w:sz w:val="22"/>
                <w:szCs w:val="22"/>
              </w:rPr>
              <w:t>trafikun</w:t>
            </w:r>
            <w:proofErr w:type="spellEnd"/>
            <w:r w:rsidRPr="006018D2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e </w:t>
            </w:r>
            <w:proofErr w:type="spellStart"/>
            <w:r w:rsidRPr="006018D2">
              <w:rPr>
                <w:rStyle w:val="s1"/>
                <w:rFonts w:ascii="UICTFontTextStyleBody" w:hAnsi="UICTFontTextStyleBody"/>
                <w:sz w:val="22"/>
                <w:szCs w:val="22"/>
              </w:rPr>
              <w:t>të</w:t>
            </w:r>
            <w:proofErr w:type="spellEnd"/>
            <w:r w:rsidRPr="006018D2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</w:t>
            </w:r>
            <w:proofErr w:type="spellStart"/>
            <w:r w:rsidRPr="006018D2">
              <w:rPr>
                <w:rStyle w:val="s1"/>
                <w:rFonts w:ascii="UICTFontTextStyleBody" w:hAnsi="UICTFontTextStyleBody"/>
                <w:sz w:val="22"/>
                <w:szCs w:val="22"/>
              </w:rPr>
              <w:t>dhënave</w:t>
            </w:r>
            <w:proofErr w:type="spellEnd"/>
            <w:r w:rsidRPr="006018D2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Cactus 8 </w:t>
            </w:r>
            <w:proofErr w:type="spellStart"/>
            <w:r w:rsidRPr="006018D2">
              <w:rPr>
                <w:rStyle w:val="s1"/>
                <w:rFonts w:ascii="UICTFontTextStyleBody" w:hAnsi="UICTFontTextStyleBody"/>
                <w:sz w:val="22"/>
                <w:szCs w:val="22"/>
              </w:rPr>
              <w:t>nëntor</w:t>
            </w:r>
            <w:proofErr w:type="spellEnd"/>
            <w:r w:rsidRPr="006018D2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2013.</w:t>
            </w:r>
          </w:p>
          <w:p w:rsidR="006018D2" w:rsidRDefault="006018D2" w:rsidP="006018D2">
            <w:pPr>
              <w:widowControl/>
              <w:autoSpaceDE/>
              <w:autoSpaceDN/>
              <w:rPr>
                <w:rStyle w:val="s1"/>
                <w:rFonts w:ascii="UICTFontTextStyleBody" w:hAnsi="UICTFontTextStyleBody"/>
              </w:rPr>
            </w:pPr>
            <w:r>
              <w:rPr>
                <w:rStyle w:val="s1"/>
                <w:rFonts w:ascii="UICTFontTextStyleBody" w:hAnsi="UICTFontTextStyleBody"/>
              </w:rPr>
              <w:t>13.</w:t>
            </w:r>
            <w:r w:rsidRPr="006018D2">
              <w:rPr>
                <w:rStyle w:val="s1"/>
                <w:rFonts w:ascii="UICTFontTextStyleBody" w:hAnsi="UICTFontTextStyleBody"/>
              </w:rPr>
              <w:t xml:space="preserve"> </w:t>
            </w:r>
            <w:proofErr w:type="spellStart"/>
            <w:r w:rsidRPr="006018D2">
              <w:rPr>
                <w:rStyle w:val="s1"/>
                <w:rFonts w:ascii="UICTFontTextStyleBody" w:eastAsia="Times New Roman" w:hAnsi="UICTFontTextStyleBody"/>
              </w:rPr>
              <w:t>cacttus</w:t>
            </w:r>
            <w:proofErr w:type="spellEnd"/>
            <w:r w:rsidRPr="006018D2">
              <w:rPr>
                <w:rStyle w:val="s1"/>
                <w:rFonts w:ascii="UICTFontTextStyleBody" w:eastAsia="Times New Roman" w:hAnsi="UICTFontTextStyleBody"/>
              </w:rPr>
              <w:t xml:space="preserve"> Windows Server 2008 -Pamje e përgjithshme e strategjisë dhe planifikimit të instalimit të Windows Server 2008, niveleve RAID dhe RAID, Shërbimet e Drejtorisë, Shërbimet e skedarëve dhe printimeve, Politika e Grupit të Menaxherit të Serverit Monitorimi i </w:t>
            </w:r>
            <w:proofErr w:type="spellStart"/>
            <w:r w:rsidRPr="006018D2">
              <w:rPr>
                <w:rStyle w:val="s1"/>
                <w:rFonts w:ascii="UICTFontTextStyleBody" w:eastAsia="Times New Roman" w:hAnsi="UICTFontTextStyleBody"/>
              </w:rPr>
              <w:t>Performancës</w:t>
            </w:r>
            <w:proofErr w:type="spellEnd"/>
            <w:r w:rsidRPr="006018D2">
              <w:rPr>
                <w:rStyle w:val="s1"/>
                <w:rFonts w:ascii="UICTFontTextStyleBody" w:eastAsia="Times New Roman" w:hAnsi="UICTFontTextStyleBody"/>
              </w:rPr>
              <w:t xml:space="preserve"> </w:t>
            </w:r>
            <w:proofErr w:type="spellStart"/>
            <w:r w:rsidRPr="006018D2">
              <w:rPr>
                <w:rStyle w:val="s1"/>
                <w:rFonts w:ascii="UICTFontTextStyleBody" w:eastAsia="Times New Roman" w:hAnsi="UICTFontTextStyleBody"/>
              </w:rPr>
              <w:t>Hyper</w:t>
            </w:r>
            <w:proofErr w:type="spellEnd"/>
            <w:r w:rsidRPr="006018D2">
              <w:rPr>
                <w:rStyle w:val="s1"/>
                <w:rFonts w:ascii="UICTFontTextStyleBody" w:eastAsia="Times New Roman" w:hAnsi="UICTFontTextStyleBody"/>
              </w:rPr>
              <w:t>-V Siguria e qasjes në distancë, Rezervimi i serverit</w:t>
            </w:r>
            <w:r>
              <w:rPr>
                <w:rStyle w:val="s1"/>
                <w:rFonts w:ascii="UICTFontTextStyleBody" w:eastAsia="Times New Roman" w:hAnsi="UICTFontTextStyleBody"/>
              </w:rPr>
              <w:t xml:space="preserve"> </w:t>
            </w:r>
            <w:r w:rsidRPr="006018D2">
              <w:rPr>
                <w:rStyle w:val="s1"/>
                <w:rFonts w:ascii="UICTFontTextStyleBody" w:hAnsi="UICTFontTextStyleBody"/>
              </w:rPr>
              <w:t>Prishtinë,</w:t>
            </w:r>
            <w:r>
              <w:rPr>
                <w:rStyle w:val="s1"/>
                <w:rFonts w:ascii="UICTFontTextStyleBody" w:hAnsi="UICTFontTextStyleBody"/>
              </w:rPr>
              <w:t xml:space="preserve"> </w:t>
            </w:r>
            <w:r w:rsidRPr="006018D2">
              <w:rPr>
                <w:rStyle w:val="s1"/>
                <w:rFonts w:ascii="UICTFontTextStyleBody" w:hAnsi="UICTFontTextStyleBody"/>
              </w:rPr>
              <w:t>08/02/2013</w:t>
            </w:r>
            <w:r>
              <w:rPr>
                <w:rStyle w:val="s1"/>
                <w:rFonts w:ascii="UICTFontTextStyleBody" w:hAnsi="UICTFontTextStyleBody"/>
              </w:rPr>
              <w:t>.</w:t>
            </w:r>
          </w:p>
          <w:p w:rsidR="006018D2" w:rsidRPr="006018D2" w:rsidRDefault="006018D2" w:rsidP="006018D2">
            <w:pPr>
              <w:widowControl/>
              <w:autoSpaceDE/>
              <w:autoSpaceDN/>
              <w:rPr>
                <w:rFonts w:ascii="UICTFontTextStyleBody" w:eastAsia="Times New Roman" w:hAnsi="UICTFontTextStyleBody"/>
              </w:rPr>
            </w:pPr>
            <w:r>
              <w:rPr>
                <w:rStyle w:val="s1"/>
                <w:rFonts w:ascii="UICTFontTextStyleBody" w:hAnsi="UICTFontTextStyleBody"/>
              </w:rPr>
              <w:t xml:space="preserve">14. </w:t>
            </w:r>
            <w:proofErr w:type="spellStart"/>
            <w:r w:rsidRPr="006018D2">
              <w:rPr>
                <w:rStyle w:val="s1"/>
                <w:rFonts w:ascii="UICTFontTextStyleBody" w:eastAsia="Times New Roman" w:hAnsi="UICTFontTextStyleBody"/>
              </w:rPr>
              <w:t>Cacttus</w:t>
            </w:r>
            <w:proofErr w:type="spellEnd"/>
            <w:r w:rsidRPr="006018D2">
              <w:rPr>
                <w:rStyle w:val="s1"/>
                <w:rFonts w:ascii="UICTFontTextStyleBody" w:eastAsia="Times New Roman" w:hAnsi="UICTFontTextStyleBody"/>
              </w:rPr>
              <w:t xml:space="preserve"> Shpjegoni arkitekturën e SQL Server 2008 R2, kërkesat për burime Planifikoni, instaloni dhe konfiguroni SQL Server 2008 R2, Rezervoni dhe rivendosni bazat e të dhënave Menaxhoni sigurinë, Caktoni, konfiguroni rolet fikse të bazës së të dhënave dhe krijoni dhe caktoni role të përcaktuara nga përdoruesi, Konfiguro dhe cakto lejet, Konfiguro </w:t>
            </w:r>
            <w:proofErr w:type="spellStart"/>
            <w:r w:rsidRPr="006018D2">
              <w:rPr>
                <w:rStyle w:val="s1"/>
                <w:rFonts w:ascii="UICTFontTextStyleBody" w:eastAsia="Times New Roman" w:hAnsi="UICTFontTextStyleBody"/>
              </w:rPr>
              <w:t>emailet</w:t>
            </w:r>
            <w:proofErr w:type="spellEnd"/>
            <w:r w:rsidRPr="006018D2">
              <w:rPr>
                <w:rStyle w:val="s1"/>
                <w:rFonts w:ascii="UICTFontTextStyleBody" w:eastAsia="Times New Roman" w:hAnsi="UICTFontTextStyleBody"/>
              </w:rPr>
              <w:t xml:space="preserve"> e bazës së të dhënave, sinjalizimet dhe njoftimet, Mbajtja e bazave të </w:t>
            </w:r>
            <w:proofErr w:type="spellStart"/>
            <w:r w:rsidRPr="006018D2">
              <w:rPr>
                <w:rStyle w:val="s1"/>
                <w:rFonts w:ascii="UICTFontTextStyleBody" w:eastAsia="Times New Roman" w:hAnsi="UICTFontTextStyleBody"/>
              </w:rPr>
              <w:t>të</w:t>
            </w:r>
            <w:proofErr w:type="spellEnd"/>
            <w:r w:rsidRPr="006018D2">
              <w:rPr>
                <w:rStyle w:val="s1"/>
                <w:rFonts w:ascii="UICTFontTextStyleBody" w:eastAsia="Times New Roman" w:hAnsi="UICTFontTextStyleBody"/>
              </w:rPr>
              <w:t xml:space="preserve"> dhënave, Zgjidh problemet e zakonshme 08.11.2013.</w:t>
            </w:r>
          </w:p>
          <w:p w:rsidR="006018D2" w:rsidRDefault="006018D2" w:rsidP="006018D2">
            <w:pPr>
              <w:widowControl/>
              <w:autoSpaceDE/>
              <w:autoSpaceDN/>
              <w:rPr>
                <w:rStyle w:val="s1"/>
                <w:rFonts w:ascii="UICTFontTextStyleBody" w:eastAsia="Times New Roman" w:hAnsi="UICTFontTextStyleBody"/>
              </w:rPr>
            </w:pPr>
            <w:r>
              <w:rPr>
                <w:rFonts w:ascii="UICTFontTextStyleBody" w:eastAsia="Times New Roman" w:hAnsi="UICTFontTextStyleBody"/>
              </w:rPr>
              <w:t xml:space="preserve">15. </w:t>
            </w:r>
            <w:r w:rsidRPr="006018D2">
              <w:rPr>
                <w:rStyle w:val="s1"/>
                <w:rFonts w:ascii="UICTFontTextStyleBody" w:eastAsia="Times New Roman" w:hAnsi="UICTFontTextStyleBody"/>
              </w:rPr>
              <w:t xml:space="preserve">Instalimi i SQL Server 2008, Versionet SQL Server 2008, Planifikimi për instalimin e SQL Server 2008, Lejet e Përdoruesve të </w:t>
            </w:r>
            <w:proofErr w:type="spellStart"/>
            <w:r w:rsidRPr="006018D2">
              <w:rPr>
                <w:rStyle w:val="s1"/>
                <w:rFonts w:ascii="UICTFontTextStyleBody" w:eastAsia="Times New Roman" w:hAnsi="UICTFontTextStyleBody"/>
              </w:rPr>
              <w:t>Mail</w:t>
            </w:r>
            <w:proofErr w:type="spellEnd"/>
            <w:r w:rsidRPr="006018D2">
              <w:rPr>
                <w:rStyle w:val="s1"/>
                <w:rFonts w:ascii="UICTFontTextStyleBody" w:eastAsia="Times New Roman" w:hAnsi="UICTFontTextStyleBody"/>
              </w:rPr>
              <w:t xml:space="preserve">-it të bazës së të Dhënave dhe modaliteti i vërtetimit, Rezervimi i sigurisë dhe restaurimi i shërbimeve të integrimit të SQL Server, Monitorimi i sistemit dhe </w:t>
            </w:r>
            <w:proofErr w:type="spellStart"/>
            <w:r w:rsidRPr="006018D2">
              <w:rPr>
                <w:rStyle w:val="s1"/>
                <w:rFonts w:ascii="UICTFontTextStyleBody" w:eastAsia="Times New Roman" w:hAnsi="UICTFontTextStyleBody"/>
              </w:rPr>
              <w:t>profiluesi</w:t>
            </w:r>
            <w:proofErr w:type="spellEnd"/>
            <w:r w:rsidRPr="006018D2">
              <w:rPr>
                <w:rStyle w:val="s1"/>
                <w:rFonts w:ascii="UICTFontTextStyleBody" w:eastAsia="Times New Roman" w:hAnsi="UICTFontTextStyleBody"/>
              </w:rPr>
              <w:t xml:space="preserve"> gjurmojnë pamjet e menaxhimit DYNAMIC (DMV) 08.02.2013.</w:t>
            </w:r>
          </w:p>
          <w:p w:rsidR="006018D2" w:rsidRPr="006018D2" w:rsidRDefault="006018D2" w:rsidP="006018D2">
            <w:pPr>
              <w:widowControl/>
              <w:autoSpaceDE/>
              <w:autoSpaceDN/>
              <w:rPr>
                <w:rFonts w:ascii="UICTFontTextStyleBody" w:eastAsia="Times New Roman" w:hAnsi="UICTFontTextStyleBody"/>
              </w:rPr>
            </w:pPr>
            <w:r w:rsidRPr="006018D2">
              <w:rPr>
                <w:rStyle w:val="s1"/>
                <w:rFonts w:ascii="UICTFontTextStyleBody" w:eastAsia="Times New Roman" w:hAnsi="UICTFontTextStyleBody"/>
              </w:rPr>
              <w:t xml:space="preserve">16.  </w:t>
            </w:r>
            <w:proofErr w:type="spellStart"/>
            <w:r w:rsidRPr="006018D2">
              <w:rPr>
                <w:rStyle w:val="s1"/>
                <w:rFonts w:ascii="UICTFontTextStyleBody" w:eastAsia="Times New Roman" w:hAnsi="UICTFontTextStyleBody"/>
              </w:rPr>
              <w:t>Cacttus</w:t>
            </w:r>
            <w:proofErr w:type="spellEnd"/>
            <w:r w:rsidRPr="006018D2">
              <w:rPr>
                <w:rStyle w:val="s1"/>
                <w:rFonts w:ascii="UICTFontTextStyleBody" w:eastAsia="Times New Roman" w:hAnsi="UICTFontTextStyleBody"/>
              </w:rPr>
              <w:t>, Rrjetëzimi, Vështrim i përgjithshëm i rrjeteve, Llojet e rrjeteve Topologjia e rrjetit, Modeli OSI Modeli TCP/IP, Llojet e mediave të rrjetit, Puna me adresat IP Prezantimi i rrjeteve pa tela WAN duke përdorur, shërbimet e linjës komanduese, siguria e rrjetit, rrjetet për zgjidhjen e problemeve. 08.02.2013.</w:t>
            </w:r>
          </w:p>
          <w:p w:rsidR="006018D2" w:rsidRDefault="006018D2" w:rsidP="006018D2">
            <w:pPr>
              <w:widowControl/>
              <w:autoSpaceDE/>
              <w:autoSpaceDN/>
              <w:rPr>
                <w:rStyle w:val="s1"/>
                <w:rFonts w:ascii="UICTFontTextStyleBody" w:hAnsi="UICTFontTextStyleBody"/>
              </w:rPr>
            </w:pPr>
            <w:r>
              <w:rPr>
                <w:rFonts w:ascii="UICTFontTextStyleBody" w:eastAsia="Times New Roman" w:hAnsi="UICTFontTextStyleBody"/>
              </w:rPr>
              <w:t xml:space="preserve">17. </w:t>
            </w:r>
            <w:r w:rsidRPr="006018D2">
              <w:rPr>
                <w:rStyle w:val="s1"/>
                <w:rFonts w:ascii="UICTFontTextStyleBody" w:eastAsia="Times New Roman" w:hAnsi="UICTFontTextStyleBody"/>
              </w:rPr>
              <w:t xml:space="preserve">certifikatë, Trajnim kompjuterik Shfletuesit e Internetit dhe Intranetit Hyrje në Sistemin Operativ Windows 7 Outlook 2010, Kalendari, Detyra, Kontaktet, Shënimet Siguria, Politikat e Sigurisë dhe Mbrojtja me Fjalëkalim, </w:t>
            </w:r>
            <w:r w:rsidRPr="006018D2">
              <w:rPr>
                <w:rStyle w:val="s1"/>
                <w:rFonts w:ascii="UICTFontTextStyleBody" w:hAnsi="UICTFontTextStyleBody"/>
              </w:rPr>
              <w:t xml:space="preserve">Hyrje në Microsoft Office 2010 Microsoft Office Outlook 2010, Prishtinë </w:t>
            </w:r>
            <w:proofErr w:type="spellStart"/>
            <w:r w:rsidRPr="006018D2">
              <w:rPr>
                <w:rStyle w:val="s1"/>
                <w:rFonts w:ascii="UICTFontTextStyleBody" w:hAnsi="UICTFontTextStyleBody"/>
              </w:rPr>
              <w:t>Cacttus</w:t>
            </w:r>
            <w:proofErr w:type="spellEnd"/>
            <w:r w:rsidRPr="006018D2">
              <w:rPr>
                <w:rStyle w:val="s1"/>
                <w:rFonts w:ascii="UICTFontTextStyleBody" w:hAnsi="UICTFontTextStyleBody"/>
              </w:rPr>
              <w:t xml:space="preserve"> 2013</w:t>
            </w:r>
            <w:r>
              <w:rPr>
                <w:rStyle w:val="s1"/>
                <w:rFonts w:ascii="UICTFontTextStyleBody" w:hAnsi="UICTFontTextStyleBody"/>
              </w:rPr>
              <w:t>.</w:t>
            </w:r>
          </w:p>
          <w:p w:rsidR="006018D2" w:rsidRDefault="006018D2" w:rsidP="006018D2">
            <w:pPr>
              <w:widowControl/>
              <w:autoSpaceDE/>
              <w:autoSpaceDN/>
              <w:rPr>
                <w:rStyle w:val="s1"/>
                <w:rFonts w:ascii="UICTFontTextStyleBody" w:eastAsia="Times New Roman" w:hAnsi="UICTFontTextStyleBody"/>
              </w:rPr>
            </w:pPr>
            <w:r w:rsidRPr="006018D2">
              <w:rPr>
                <w:rStyle w:val="s1"/>
                <w:rFonts w:ascii="UICTFontTextStyleBody" w:hAnsi="UICTFontTextStyleBody"/>
              </w:rPr>
              <w:t xml:space="preserve">18. </w:t>
            </w:r>
            <w:r w:rsidRPr="006018D2">
              <w:rPr>
                <w:rStyle w:val="s1"/>
                <w:rFonts w:ascii="UICTFontTextStyleBody" w:eastAsia="Times New Roman" w:hAnsi="UICTFontTextStyleBody"/>
              </w:rPr>
              <w:t xml:space="preserve">CERTIFIKATA për Zhvillimin e Politikave Publike dhe </w:t>
            </w:r>
            <w:proofErr w:type="spellStart"/>
            <w:r w:rsidRPr="006018D2">
              <w:rPr>
                <w:rStyle w:val="s1"/>
                <w:rFonts w:ascii="UICTFontTextStyleBody" w:eastAsia="Times New Roman" w:hAnsi="UICTFontTextStyleBody"/>
              </w:rPr>
              <w:t>Lidershipin</w:t>
            </w:r>
            <w:proofErr w:type="spellEnd"/>
            <w:r w:rsidRPr="006018D2">
              <w:rPr>
                <w:rStyle w:val="s1"/>
                <w:rFonts w:ascii="UICTFontTextStyleBody" w:eastAsia="Times New Roman" w:hAnsi="UICTFontTextStyleBody"/>
              </w:rPr>
              <w:t xml:space="preserve"> (PPDL) Dhjetor, A.U.K,  2018 Prishtinë, Kosovë</w:t>
            </w:r>
            <w:r>
              <w:rPr>
                <w:rStyle w:val="s1"/>
                <w:rFonts w:ascii="UICTFontTextStyleBody" w:eastAsia="Times New Roman" w:hAnsi="UICTFontTextStyleBody"/>
              </w:rPr>
              <w:t>.</w:t>
            </w:r>
          </w:p>
          <w:p w:rsidR="006018D2" w:rsidRPr="0082542C" w:rsidRDefault="006018D2" w:rsidP="006018D2">
            <w:pPr>
              <w:pStyle w:val="p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Style w:val="s1"/>
                <w:rFonts w:ascii="UICTFontTextStyleBody" w:eastAsia="Times New Roman" w:hAnsi="UICTFontTextStyleBody"/>
              </w:rPr>
              <w:t xml:space="preserve">19. </w:t>
            </w:r>
            <w:proofErr w:type="spellStart"/>
            <w:r w:rsidRPr="0082542C">
              <w:rPr>
                <w:rStyle w:val="s1"/>
                <w:rFonts w:ascii="UICTFontTextStyleBody" w:hAnsi="UICTFontTextStyleBody"/>
                <w:sz w:val="22"/>
                <w:szCs w:val="22"/>
              </w:rPr>
              <w:t>Instruktoret</w:t>
            </w:r>
            <w:proofErr w:type="spellEnd"/>
            <w:r w:rsidRPr="0082542C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per</w:t>
            </w:r>
            <w:r>
              <w:rPr>
                <w:sz w:val="22"/>
                <w:szCs w:val="22"/>
              </w:rPr>
              <w:t xml:space="preserve"> </w:t>
            </w:r>
            <w:r w:rsidRPr="0082542C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Radio </w:t>
            </w:r>
            <w:proofErr w:type="spellStart"/>
            <w:r w:rsidRPr="0082542C">
              <w:rPr>
                <w:rStyle w:val="s1"/>
                <w:rFonts w:ascii="UICTFontTextStyleBody" w:hAnsi="UICTFontTextStyleBody"/>
                <w:sz w:val="22"/>
                <w:szCs w:val="22"/>
              </w:rPr>
              <w:t>Perdoruesit</w:t>
            </w:r>
            <w:proofErr w:type="spellEnd"/>
            <w:r w:rsidRPr="0082542C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</w:t>
            </w:r>
            <w:proofErr w:type="spellStart"/>
            <w:r w:rsidRPr="0082542C">
              <w:rPr>
                <w:rStyle w:val="s1"/>
                <w:rFonts w:ascii="UICTFontTextStyleBody" w:hAnsi="UICTFontTextStyleBody"/>
                <w:sz w:val="22"/>
                <w:szCs w:val="22"/>
              </w:rPr>
              <w:t>Kompjuteri</w:t>
            </w:r>
            <w:proofErr w:type="spellEnd"/>
            <w:r w:rsidRPr="0082542C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, </w:t>
            </w:r>
            <w:proofErr w:type="spellStart"/>
            <w:r w:rsidRPr="0082542C">
              <w:rPr>
                <w:rStyle w:val="s1"/>
                <w:rFonts w:ascii="UICTFontTextStyleBody" w:hAnsi="UICTFontTextStyleBody"/>
                <w:sz w:val="22"/>
                <w:szCs w:val="22"/>
              </w:rPr>
              <w:t>trajnim</w:t>
            </w:r>
            <w:proofErr w:type="spellEnd"/>
            <w:r w:rsidRPr="0082542C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</w:t>
            </w:r>
            <w:proofErr w:type="spellStart"/>
            <w:r w:rsidRPr="0082542C">
              <w:rPr>
                <w:rStyle w:val="s1"/>
                <w:rFonts w:ascii="UICTFontTextStyleBody" w:hAnsi="UICTFontTextStyleBody"/>
                <w:sz w:val="22"/>
                <w:szCs w:val="22"/>
              </w:rPr>
              <w:t>fizik</w:t>
            </w:r>
            <w:proofErr w:type="spellEnd"/>
            <w:r w:rsidRPr="0082542C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, </w:t>
            </w:r>
            <w:proofErr w:type="spellStart"/>
            <w:r w:rsidRPr="0082542C">
              <w:rPr>
                <w:rStyle w:val="s1"/>
                <w:rFonts w:ascii="UICTFontTextStyleBody" w:hAnsi="UICTFontTextStyleBody"/>
                <w:sz w:val="22"/>
                <w:szCs w:val="22"/>
              </w:rPr>
              <w:t>Leximi</w:t>
            </w:r>
            <w:proofErr w:type="spellEnd"/>
            <w:r w:rsidRPr="0082542C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i </w:t>
            </w:r>
            <w:proofErr w:type="spellStart"/>
            <w:r w:rsidRPr="0082542C">
              <w:rPr>
                <w:rStyle w:val="s1"/>
                <w:rFonts w:ascii="UICTFontTextStyleBody" w:hAnsi="UICTFontTextStyleBody"/>
                <w:sz w:val="22"/>
                <w:szCs w:val="22"/>
              </w:rPr>
              <w:t>hartave</w:t>
            </w:r>
            <w:proofErr w:type="spellEnd"/>
            <w:r w:rsidRPr="0082542C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, </w:t>
            </w:r>
            <w:proofErr w:type="spellStart"/>
            <w:r w:rsidRPr="0082542C">
              <w:rPr>
                <w:rStyle w:val="s1"/>
                <w:rFonts w:ascii="UICTFontTextStyleBody" w:hAnsi="UICTFontTextStyleBody"/>
                <w:sz w:val="22"/>
                <w:szCs w:val="22"/>
              </w:rPr>
              <w:t>Ndihma</w:t>
            </w:r>
            <w:proofErr w:type="spellEnd"/>
            <w:r w:rsidRPr="0082542C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e pare, </w:t>
            </w:r>
            <w:proofErr w:type="spellStart"/>
            <w:r w:rsidRPr="0082542C">
              <w:rPr>
                <w:rStyle w:val="s1"/>
                <w:rFonts w:ascii="UICTFontTextStyleBody" w:hAnsi="UICTFontTextStyleBody"/>
                <w:sz w:val="22"/>
                <w:szCs w:val="22"/>
              </w:rPr>
              <w:t>Mjekesia</w:t>
            </w:r>
            <w:proofErr w:type="spellEnd"/>
            <w:r w:rsidRPr="0082542C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&amp; </w:t>
            </w:r>
            <w:proofErr w:type="spellStart"/>
            <w:r w:rsidRPr="0082542C">
              <w:rPr>
                <w:rStyle w:val="s1"/>
                <w:rFonts w:ascii="UICTFontTextStyleBody" w:hAnsi="UICTFontTextStyleBody"/>
                <w:sz w:val="22"/>
                <w:szCs w:val="22"/>
              </w:rPr>
              <w:t>Higjiena</w:t>
            </w:r>
            <w:proofErr w:type="spellEnd"/>
            <w:r w:rsidRPr="0082542C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, </w:t>
            </w:r>
            <w:proofErr w:type="spellStart"/>
            <w:r w:rsidRPr="0082542C">
              <w:rPr>
                <w:rStyle w:val="s1"/>
                <w:rFonts w:ascii="UICTFontTextStyleBody" w:hAnsi="UICTFontTextStyleBody"/>
                <w:sz w:val="22"/>
                <w:szCs w:val="22"/>
              </w:rPr>
              <w:t>Mirembajtja</w:t>
            </w:r>
            <w:proofErr w:type="spellEnd"/>
            <w:r w:rsidRPr="0082542C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e </w:t>
            </w:r>
            <w:proofErr w:type="spellStart"/>
            <w:r w:rsidRPr="0082542C">
              <w:rPr>
                <w:rStyle w:val="s1"/>
                <w:rFonts w:ascii="UICTFontTextStyleBody" w:hAnsi="UICTFontTextStyleBody"/>
                <w:sz w:val="22"/>
                <w:szCs w:val="22"/>
              </w:rPr>
              <w:t>automjeteve</w:t>
            </w:r>
            <w:proofErr w:type="spellEnd"/>
            <w:r w:rsidRPr="0082542C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, </w:t>
            </w:r>
            <w:proofErr w:type="spellStart"/>
            <w:r w:rsidRPr="0082542C">
              <w:rPr>
                <w:rStyle w:val="s1"/>
                <w:rFonts w:ascii="UICTFontTextStyleBody" w:hAnsi="UICTFontTextStyleBody"/>
                <w:sz w:val="22"/>
                <w:szCs w:val="22"/>
              </w:rPr>
              <w:t>Mbijetesa</w:t>
            </w:r>
            <w:proofErr w:type="spellEnd"/>
            <w:r w:rsidRPr="0082542C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</w:t>
            </w:r>
            <w:proofErr w:type="spellStart"/>
            <w:r w:rsidRPr="0082542C">
              <w:rPr>
                <w:rStyle w:val="s1"/>
                <w:rFonts w:ascii="UICTFontTextStyleBody" w:hAnsi="UICTFontTextStyleBody"/>
                <w:sz w:val="22"/>
                <w:szCs w:val="22"/>
              </w:rPr>
              <w:t>dimerore</w:t>
            </w:r>
            <w:proofErr w:type="spellEnd"/>
          </w:p>
          <w:p w:rsidR="003F2C0C" w:rsidRDefault="006018D2" w:rsidP="006018D2">
            <w:pPr>
              <w:jc w:val="both"/>
              <w:rPr>
                <w:rFonts w:ascii="UICTFontTextStyleBody" w:eastAsia="Times New Roman" w:hAnsi="UICTFontTextStyleBody"/>
                <w:sz w:val="24"/>
                <w:szCs w:val="24"/>
              </w:rPr>
            </w:pPr>
            <w:r w:rsidRPr="0082542C">
              <w:rPr>
                <w:rStyle w:val="s1"/>
                <w:rFonts w:ascii="UICTFontTextStyleBody" w:hAnsi="UICTFontTextStyleBody"/>
              </w:rPr>
              <w:t xml:space="preserve">Peja, </w:t>
            </w:r>
            <w:proofErr w:type="spellStart"/>
            <w:r w:rsidRPr="0082542C">
              <w:rPr>
                <w:rStyle w:val="s1"/>
                <w:rFonts w:ascii="UICTFontTextStyleBody" w:hAnsi="UICTFontTextStyleBody"/>
              </w:rPr>
              <w:t>October</w:t>
            </w:r>
            <w:proofErr w:type="spellEnd"/>
            <w:r w:rsidRPr="0082542C">
              <w:rPr>
                <w:rStyle w:val="s1"/>
                <w:rFonts w:ascii="UICTFontTextStyleBody" w:hAnsi="UICTFontTextStyleBody"/>
              </w:rPr>
              <w:t xml:space="preserve"> 2001</w:t>
            </w:r>
            <w:r>
              <w:rPr>
                <w:rStyle w:val="s1"/>
                <w:rFonts w:ascii="UICTFontTextStyleBody" w:hAnsi="UICTFontTextStyleBody"/>
              </w:rPr>
              <w:t xml:space="preserve">, </w:t>
            </w:r>
            <w:r w:rsidRPr="006018D2">
              <w:rPr>
                <w:rStyle w:val="s1"/>
                <w:rFonts w:ascii="UICTFontTextStyleBody" w:eastAsia="Times New Roman" w:hAnsi="UICTFontTextStyleBody"/>
                <w:sz w:val="24"/>
                <w:szCs w:val="24"/>
              </w:rPr>
              <w:t>MULTINATIONAL BRIGADE WEST</w:t>
            </w:r>
            <w:r>
              <w:rPr>
                <w:rStyle w:val="s1"/>
                <w:rFonts w:ascii="UICTFontTextStyleBody" w:eastAsia="Times New Roman" w:hAnsi="UICTFontTextStyleBody"/>
                <w:sz w:val="24"/>
                <w:szCs w:val="24"/>
              </w:rPr>
              <w:t>.</w:t>
            </w:r>
          </w:p>
          <w:p w:rsidR="006018D2" w:rsidRPr="006018D2" w:rsidRDefault="006018D2" w:rsidP="006018D2">
            <w:pPr>
              <w:jc w:val="both"/>
              <w:rPr>
                <w:rFonts w:ascii="UICTFontTextStyleBody" w:eastAsia="Times New Roman" w:hAnsi="UICTFontTextStyleBody"/>
                <w:sz w:val="24"/>
                <w:szCs w:val="24"/>
              </w:rPr>
            </w:pPr>
          </w:p>
          <w:p w:rsidR="0082542C" w:rsidRPr="003F2C0C" w:rsidRDefault="0082542C" w:rsidP="0082542C">
            <w:pPr>
              <w:pStyle w:val="p1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82542C" w:rsidRPr="005E6B7E" w:rsidRDefault="0082542C" w:rsidP="0082542C">
            <w:pPr>
              <w:pStyle w:val="p1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82542C" w:rsidRPr="005E6B7E" w:rsidRDefault="0082542C" w:rsidP="0082542C">
            <w:pPr>
              <w:widowControl/>
              <w:autoSpaceDE/>
              <w:autoSpaceDN/>
              <w:rPr>
                <w:rFonts w:ascii="UICTFontTextStyleBody" w:eastAsia="Times New Roman" w:hAnsi="UICTFontTextStyleBody"/>
              </w:rPr>
            </w:pPr>
          </w:p>
          <w:p w:rsidR="0082542C" w:rsidRPr="005E6B7E" w:rsidRDefault="0082542C" w:rsidP="0082542C">
            <w:pPr>
              <w:widowControl/>
              <w:autoSpaceDE/>
              <w:autoSpaceDN/>
              <w:rPr>
                <w:rFonts w:ascii="UICTFontTextStyleBody" w:eastAsia="Times New Roman" w:hAnsi="UICTFontTextStyleBody"/>
              </w:rPr>
            </w:pPr>
          </w:p>
          <w:p w:rsidR="0082542C" w:rsidRPr="005E6B7E" w:rsidRDefault="0082542C" w:rsidP="0082542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F36708" w:rsidRDefault="00F36708">
            <w:pPr>
              <w:pStyle w:val="TableParagraph"/>
              <w:spacing w:before="1" w:line="210" w:lineRule="exact"/>
              <w:ind w:left="140"/>
              <w:rPr>
                <w:color w:val="402C23"/>
                <w:sz w:val="20"/>
              </w:rPr>
            </w:pPr>
          </w:p>
          <w:p w:rsidR="00566B33" w:rsidRDefault="00566B33">
            <w:pPr>
              <w:pStyle w:val="TableParagraph"/>
              <w:spacing w:before="1" w:line="210" w:lineRule="exact"/>
              <w:ind w:left="140"/>
              <w:rPr>
                <w:color w:val="402C23"/>
                <w:sz w:val="20"/>
              </w:rPr>
            </w:pPr>
          </w:p>
          <w:p w:rsidR="00F36708" w:rsidRPr="00A80B77" w:rsidRDefault="00F36708" w:rsidP="00A80B77">
            <w:pPr>
              <w:pStyle w:val="TableParagraph"/>
              <w:spacing w:before="1" w:line="210" w:lineRule="exact"/>
              <w:ind w:left="140"/>
              <w:rPr>
                <w:color w:val="402C23"/>
                <w:sz w:val="20"/>
              </w:rPr>
            </w:pPr>
          </w:p>
        </w:tc>
      </w:tr>
    </w:tbl>
    <w:p w:rsidR="00F36708" w:rsidRDefault="00F36708">
      <w:pPr>
        <w:pStyle w:val="BodyText"/>
        <w:rPr>
          <w:rFonts w:ascii="Times New Roman"/>
        </w:rPr>
      </w:pPr>
    </w:p>
    <w:p w:rsidR="00F36708" w:rsidRDefault="00F36708">
      <w:pPr>
        <w:pStyle w:val="BodyText"/>
        <w:rPr>
          <w:rFonts w:ascii="Times New Roman"/>
        </w:rPr>
      </w:pPr>
    </w:p>
    <w:p w:rsidR="00DC46BF" w:rsidRDefault="00DC46BF">
      <w:pPr>
        <w:pStyle w:val="BodyText"/>
        <w:spacing w:before="10"/>
        <w:rPr>
          <w:rFonts w:ascii="Times New Roman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1"/>
        <w:gridCol w:w="1544"/>
        <w:gridCol w:w="1498"/>
        <w:gridCol w:w="1500"/>
        <w:gridCol w:w="1501"/>
        <w:gridCol w:w="1716"/>
      </w:tblGrid>
      <w:tr w:rsidR="00DC46BF" w:rsidTr="00BF15B5">
        <w:trPr>
          <w:trHeight w:val="786"/>
        </w:trPr>
        <w:tc>
          <w:tcPr>
            <w:tcW w:w="2591" w:type="dxa"/>
          </w:tcPr>
          <w:p w:rsidR="00DC46BF" w:rsidRDefault="00947385">
            <w:pPr>
              <w:pStyle w:val="TableParagraph"/>
              <w:spacing w:line="201" w:lineRule="exact"/>
              <w:ind w:right="280"/>
              <w:jc w:val="right"/>
              <w:rPr>
                <w:sz w:val="18"/>
              </w:rPr>
            </w:pPr>
            <w:r>
              <w:rPr>
                <w:color w:val="0D4193"/>
                <w:sz w:val="18"/>
              </w:rPr>
              <w:lastRenderedPageBreak/>
              <w:t>Gjuha</w:t>
            </w:r>
            <w:r>
              <w:rPr>
                <w:color w:val="0D4193"/>
                <w:spacing w:val="-3"/>
                <w:sz w:val="18"/>
              </w:rPr>
              <w:t xml:space="preserve"> </w:t>
            </w:r>
            <w:r>
              <w:rPr>
                <w:color w:val="0D4193"/>
                <w:sz w:val="18"/>
              </w:rPr>
              <w:t>amtare</w:t>
            </w:r>
          </w:p>
        </w:tc>
        <w:tc>
          <w:tcPr>
            <w:tcW w:w="1544" w:type="dxa"/>
            <w:tcBorders>
              <w:bottom w:val="single" w:sz="8" w:space="0" w:color="C0C0C0"/>
            </w:tcBorders>
          </w:tcPr>
          <w:p w:rsidR="00DC46BF" w:rsidRDefault="00947385">
            <w:pPr>
              <w:pStyle w:val="TableParagraph"/>
              <w:spacing w:line="206" w:lineRule="exact"/>
              <w:ind w:right="448"/>
              <w:jc w:val="right"/>
              <w:rPr>
                <w:sz w:val="18"/>
              </w:rPr>
            </w:pPr>
            <w:r>
              <w:rPr>
                <w:color w:val="3E3938"/>
                <w:sz w:val="18"/>
              </w:rPr>
              <w:t>Gjuhë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Shqipe</w:t>
            </w:r>
          </w:p>
        </w:tc>
        <w:tc>
          <w:tcPr>
            <w:tcW w:w="1498" w:type="dxa"/>
            <w:tcBorders>
              <w:bottom w:val="single" w:sz="8" w:space="0" w:color="C0C0C0"/>
            </w:tcBorders>
          </w:tcPr>
          <w:p w:rsidR="00DC46BF" w:rsidRDefault="00DC46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  <w:tcBorders>
              <w:bottom w:val="single" w:sz="8" w:space="0" w:color="C0C0C0"/>
            </w:tcBorders>
          </w:tcPr>
          <w:p w:rsidR="00DC46BF" w:rsidRDefault="00DC46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1" w:type="dxa"/>
            <w:tcBorders>
              <w:bottom w:val="single" w:sz="8" w:space="0" w:color="C0C0C0"/>
            </w:tcBorders>
          </w:tcPr>
          <w:p w:rsidR="00DC46BF" w:rsidRDefault="00DC46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6" w:type="dxa"/>
            <w:tcBorders>
              <w:bottom w:val="single" w:sz="8" w:space="0" w:color="C0C0C0"/>
            </w:tcBorders>
          </w:tcPr>
          <w:p w:rsidR="00DC46BF" w:rsidRDefault="00DC46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46BF" w:rsidTr="00BF15B5">
        <w:trPr>
          <w:trHeight w:val="340"/>
        </w:trPr>
        <w:tc>
          <w:tcPr>
            <w:tcW w:w="2591" w:type="dxa"/>
          </w:tcPr>
          <w:p w:rsidR="00DC46BF" w:rsidRDefault="00947385">
            <w:pPr>
              <w:pStyle w:val="TableParagraph"/>
              <w:spacing w:before="22"/>
              <w:ind w:right="279"/>
              <w:jc w:val="right"/>
              <w:rPr>
                <w:sz w:val="18"/>
              </w:rPr>
            </w:pPr>
            <w:r>
              <w:rPr>
                <w:color w:val="0D4193"/>
                <w:sz w:val="18"/>
              </w:rPr>
              <w:t>Gjuhe</w:t>
            </w:r>
            <w:r>
              <w:rPr>
                <w:color w:val="0D4193"/>
                <w:spacing w:val="-2"/>
                <w:sz w:val="18"/>
              </w:rPr>
              <w:t xml:space="preserve"> </w:t>
            </w:r>
            <w:r>
              <w:rPr>
                <w:color w:val="0D4193"/>
                <w:sz w:val="18"/>
              </w:rPr>
              <w:t>tjera</w:t>
            </w:r>
            <w:r>
              <w:rPr>
                <w:color w:val="0D4193"/>
                <w:spacing w:val="-1"/>
                <w:sz w:val="18"/>
              </w:rPr>
              <w:t xml:space="preserve"> </w:t>
            </w:r>
            <w:r>
              <w:rPr>
                <w:color w:val="0D4193"/>
                <w:sz w:val="18"/>
              </w:rPr>
              <w:t>të</w:t>
            </w:r>
            <w:r>
              <w:rPr>
                <w:color w:val="0D4193"/>
                <w:spacing w:val="-1"/>
                <w:sz w:val="18"/>
              </w:rPr>
              <w:t xml:space="preserve"> </w:t>
            </w:r>
            <w:r>
              <w:rPr>
                <w:color w:val="0D4193"/>
                <w:sz w:val="18"/>
              </w:rPr>
              <w:t>huaja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46BF" w:rsidRDefault="00947385">
            <w:pPr>
              <w:pStyle w:val="TableParagraph"/>
              <w:spacing w:before="86"/>
              <w:ind w:left="948"/>
              <w:rPr>
                <w:sz w:val="14"/>
              </w:rPr>
            </w:pPr>
            <w:r>
              <w:rPr>
                <w:color w:val="0D4193"/>
                <w:sz w:val="14"/>
              </w:rPr>
              <w:t>UNDERSTANDING</w:t>
            </w:r>
          </w:p>
        </w:tc>
        <w:tc>
          <w:tcPr>
            <w:tcW w:w="3001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46BF" w:rsidRDefault="00947385">
            <w:pPr>
              <w:pStyle w:val="TableParagraph"/>
              <w:spacing w:before="86"/>
              <w:ind w:left="1114" w:right="1110"/>
              <w:jc w:val="center"/>
              <w:rPr>
                <w:sz w:val="14"/>
              </w:rPr>
            </w:pPr>
            <w:r>
              <w:rPr>
                <w:color w:val="0D4193"/>
                <w:sz w:val="14"/>
              </w:rPr>
              <w:t>SPEAKING</w:t>
            </w:r>
          </w:p>
        </w:tc>
        <w:tc>
          <w:tcPr>
            <w:tcW w:w="171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DC46BF" w:rsidRDefault="00947385">
            <w:pPr>
              <w:pStyle w:val="TableParagraph"/>
              <w:spacing w:before="86"/>
              <w:ind w:left="423" w:right="422"/>
              <w:jc w:val="center"/>
              <w:rPr>
                <w:sz w:val="14"/>
              </w:rPr>
            </w:pPr>
            <w:r>
              <w:rPr>
                <w:color w:val="0D4193"/>
                <w:sz w:val="14"/>
              </w:rPr>
              <w:t>WRITING</w:t>
            </w:r>
          </w:p>
        </w:tc>
      </w:tr>
      <w:tr w:rsidR="00DC46BF" w:rsidTr="00BF15B5">
        <w:trPr>
          <w:trHeight w:val="340"/>
        </w:trPr>
        <w:tc>
          <w:tcPr>
            <w:tcW w:w="2591" w:type="dxa"/>
          </w:tcPr>
          <w:p w:rsidR="00DC46BF" w:rsidRDefault="00DC46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46BF" w:rsidRDefault="00947385">
            <w:pPr>
              <w:pStyle w:val="TableParagraph"/>
              <w:spacing w:before="75"/>
              <w:ind w:right="465"/>
              <w:jc w:val="right"/>
              <w:rPr>
                <w:sz w:val="16"/>
              </w:rPr>
            </w:pPr>
            <w:proofErr w:type="spellStart"/>
            <w:r>
              <w:rPr>
                <w:color w:val="0D4193"/>
                <w:sz w:val="16"/>
              </w:rPr>
              <w:t>Listening</w:t>
            </w:r>
            <w:proofErr w:type="spellEnd"/>
          </w:p>
        </w:tc>
        <w:tc>
          <w:tcPr>
            <w:tcW w:w="14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46BF" w:rsidRDefault="00947385">
            <w:pPr>
              <w:pStyle w:val="TableParagraph"/>
              <w:spacing w:before="75"/>
              <w:ind w:left="424" w:right="417"/>
              <w:jc w:val="center"/>
              <w:rPr>
                <w:sz w:val="16"/>
              </w:rPr>
            </w:pPr>
            <w:proofErr w:type="spellStart"/>
            <w:r>
              <w:rPr>
                <w:color w:val="0D4193"/>
                <w:sz w:val="16"/>
              </w:rPr>
              <w:t>Reading</w:t>
            </w:r>
            <w:proofErr w:type="spellEnd"/>
          </w:p>
        </w:tc>
        <w:tc>
          <w:tcPr>
            <w:tcW w:w="15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46BF" w:rsidRDefault="00947385">
            <w:pPr>
              <w:pStyle w:val="TableParagraph"/>
              <w:spacing w:before="75"/>
              <w:ind w:left="118" w:right="111"/>
              <w:jc w:val="center"/>
              <w:rPr>
                <w:sz w:val="16"/>
              </w:rPr>
            </w:pPr>
            <w:proofErr w:type="spellStart"/>
            <w:r>
              <w:rPr>
                <w:color w:val="0D4193"/>
                <w:spacing w:val="-6"/>
                <w:sz w:val="16"/>
              </w:rPr>
              <w:t>Spoken</w:t>
            </w:r>
            <w:proofErr w:type="spellEnd"/>
            <w:r>
              <w:rPr>
                <w:color w:val="0D4193"/>
                <w:spacing w:val="-14"/>
                <w:sz w:val="16"/>
              </w:rPr>
              <w:t xml:space="preserve"> </w:t>
            </w:r>
            <w:proofErr w:type="spellStart"/>
            <w:r>
              <w:rPr>
                <w:color w:val="0D4193"/>
                <w:spacing w:val="-6"/>
                <w:sz w:val="16"/>
              </w:rPr>
              <w:t>interaction</w:t>
            </w:r>
            <w:proofErr w:type="spellEnd"/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46BF" w:rsidRDefault="00947385">
            <w:pPr>
              <w:pStyle w:val="TableParagraph"/>
              <w:spacing w:before="75"/>
              <w:ind w:left="112" w:right="106"/>
              <w:jc w:val="center"/>
              <w:rPr>
                <w:sz w:val="16"/>
              </w:rPr>
            </w:pPr>
            <w:proofErr w:type="spellStart"/>
            <w:r>
              <w:rPr>
                <w:color w:val="0D4193"/>
                <w:spacing w:val="-7"/>
                <w:sz w:val="16"/>
              </w:rPr>
              <w:t>Spoken</w:t>
            </w:r>
            <w:proofErr w:type="spellEnd"/>
            <w:r>
              <w:rPr>
                <w:color w:val="0D4193"/>
                <w:spacing w:val="-11"/>
                <w:sz w:val="16"/>
              </w:rPr>
              <w:t xml:space="preserve"> </w:t>
            </w:r>
            <w:proofErr w:type="spellStart"/>
            <w:r>
              <w:rPr>
                <w:color w:val="0D4193"/>
                <w:spacing w:val="-6"/>
                <w:sz w:val="16"/>
              </w:rPr>
              <w:t>production</w:t>
            </w:r>
            <w:proofErr w:type="spellEnd"/>
          </w:p>
        </w:tc>
        <w:tc>
          <w:tcPr>
            <w:tcW w:w="171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DC46BF" w:rsidRDefault="00DC46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46BF" w:rsidTr="00BF15B5">
        <w:trPr>
          <w:trHeight w:val="342"/>
        </w:trPr>
        <w:tc>
          <w:tcPr>
            <w:tcW w:w="2591" w:type="dxa"/>
          </w:tcPr>
          <w:p w:rsidR="00DC46BF" w:rsidRDefault="00947385">
            <w:pPr>
              <w:pStyle w:val="TableParagraph"/>
              <w:spacing w:before="66"/>
              <w:ind w:right="279"/>
              <w:jc w:val="right"/>
              <w:rPr>
                <w:sz w:val="18"/>
              </w:rPr>
            </w:pPr>
            <w:r>
              <w:rPr>
                <w:color w:val="3E3938"/>
                <w:sz w:val="18"/>
              </w:rPr>
              <w:t>Shkruaj</w:t>
            </w:r>
            <w:r>
              <w:rPr>
                <w:color w:val="3E3938"/>
                <w:spacing w:val="-2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gjuhën</w:t>
            </w:r>
            <w:r>
              <w:rPr>
                <w:color w:val="3E3938"/>
                <w:spacing w:val="-1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që</w:t>
            </w:r>
            <w:r>
              <w:rPr>
                <w:color w:val="3E3938"/>
                <w:spacing w:val="-3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e</w:t>
            </w:r>
            <w:r>
              <w:rPr>
                <w:color w:val="3E3938"/>
                <w:spacing w:val="-1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njeh</w:t>
            </w:r>
          </w:p>
        </w:tc>
        <w:tc>
          <w:tcPr>
            <w:tcW w:w="1544" w:type="dxa"/>
            <w:tcBorders>
              <w:top w:val="single" w:sz="8" w:space="0" w:color="C0C0C0"/>
              <w:bottom w:val="single" w:sz="4" w:space="0" w:color="C0C0C0"/>
            </w:tcBorders>
          </w:tcPr>
          <w:p w:rsidR="00DC46BF" w:rsidRDefault="00947385">
            <w:pPr>
              <w:pStyle w:val="TableParagraph"/>
              <w:spacing w:before="80"/>
              <w:ind w:left="562" w:right="560"/>
              <w:jc w:val="center"/>
              <w:rPr>
                <w:sz w:val="18"/>
              </w:rPr>
            </w:pPr>
            <w:r>
              <w:rPr>
                <w:color w:val="3E3938"/>
                <w:sz w:val="18"/>
              </w:rPr>
              <w:t>C1/2</w:t>
            </w:r>
          </w:p>
        </w:tc>
        <w:tc>
          <w:tcPr>
            <w:tcW w:w="1498" w:type="dxa"/>
            <w:tcBorders>
              <w:top w:val="single" w:sz="8" w:space="0" w:color="C0C0C0"/>
              <w:bottom w:val="single" w:sz="4" w:space="0" w:color="C0C0C0"/>
            </w:tcBorders>
          </w:tcPr>
          <w:p w:rsidR="00DC46BF" w:rsidRDefault="00947385">
            <w:pPr>
              <w:pStyle w:val="TableParagraph"/>
              <w:spacing w:before="80"/>
              <w:ind w:left="540" w:right="537"/>
              <w:jc w:val="center"/>
              <w:rPr>
                <w:sz w:val="18"/>
              </w:rPr>
            </w:pPr>
            <w:r>
              <w:rPr>
                <w:color w:val="3E3938"/>
                <w:sz w:val="18"/>
              </w:rPr>
              <w:t>C1/2</w:t>
            </w:r>
          </w:p>
        </w:tc>
        <w:tc>
          <w:tcPr>
            <w:tcW w:w="1500" w:type="dxa"/>
            <w:tcBorders>
              <w:top w:val="single" w:sz="8" w:space="0" w:color="C0C0C0"/>
              <w:bottom w:val="single" w:sz="4" w:space="0" w:color="C0C0C0"/>
            </w:tcBorders>
          </w:tcPr>
          <w:p w:rsidR="00DC46BF" w:rsidRDefault="00947385">
            <w:pPr>
              <w:pStyle w:val="TableParagraph"/>
              <w:spacing w:before="80"/>
              <w:ind w:left="547" w:right="541"/>
              <w:jc w:val="center"/>
              <w:rPr>
                <w:sz w:val="18"/>
              </w:rPr>
            </w:pPr>
            <w:r>
              <w:rPr>
                <w:color w:val="3E3938"/>
                <w:sz w:val="18"/>
              </w:rPr>
              <w:t>B1/2</w:t>
            </w:r>
          </w:p>
        </w:tc>
        <w:tc>
          <w:tcPr>
            <w:tcW w:w="1501" w:type="dxa"/>
            <w:tcBorders>
              <w:top w:val="single" w:sz="8" w:space="0" w:color="C0C0C0"/>
              <w:bottom w:val="single" w:sz="4" w:space="0" w:color="C0C0C0"/>
            </w:tcBorders>
          </w:tcPr>
          <w:p w:rsidR="00DC46BF" w:rsidRDefault="00947385">
            <w:pPr>
              <w:pStyle w:val="TableParagraph"/>
              <w:spacing w:before="80"/>
              <w:ind w:left="545" w:right="544"/>
              <w:jc w:val="center"/>
              <w:rPr>
                <w:sz w:val="18"/>
              </w:rPr>
            </w:pPr>
            <w:r>
              <w:rPr>
                <w:color w:val="3E3938"/>
                <w:sz w:val="18"/>
              </w:rPr>
              <w:t>B1/2</w:t>
            </w:r>
          </w:p>
        </w:tc>
        <w:tc>
          <w:tcPr>
            <w:tcW w:w="1716" w:type="dxa"/>
            <w:tcBorders>
              <w:top w:val="single" w:sz="8" w:space="0" w:color="C0C0C0"/>
              <w:bottom w:val="single" w:sz="4" w:space="0" w:color="C0C0C0"/>
            </w:tcBorders>
          </w:tcPr>
          <w:p w:rsidR="00DC46BF" w:rsidRDefault="00947385">
            <w:pPr>
              <w:pStyle w:val="TableParagraph"/>
              <w:spacing w:before="80"/>
              <w:ind w:left="540" w:right="541"/>
              <w:jc w:val="center"/>
              <w:rPr>
                <w:sz w:val="18"/>
              </w:rPr>
            </w:pPr>
            <w:r>
              <w:rPr>
                <w:color w:val="3E3938"/>
                <w:sz w:val="18"/>
              </w:rPr>
              <w:t>C1/2</w:t>
            </w:r>
          </w:p>
        </w:tc>
      </w:tr>
      <w:tr w:rsidR="00DC46BF" w:rsidTr="00BF15B5">
        <w:trPr>
          <w:trHeight w:val="282"/>
        </w:trPr>
        <w:tc>
          <w:tcPr>
            <w:tcW w:w="2591" w:type="dxa"/>
          </w:tcPr>
          <w:p w:rsidR="00DC46BF" w:rsidRDefault="00DC46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3" w:type="dxa"/>
            <w:gridSpan w:val="4"/>
            <w:tcBorders>
              <w:top w:val="single" w:sz="4" w:space="0" w:color="C0C0C0"/>
              <w:bottom w:val="single" w:sz="8" w:space="0" w:color="C0C0C0"/>
            </w:tcBorders>
            <w:shd w:val="clear" w:color="auto" w:fill="EBEBEB"/>
          </w:tcPr>
          <w:p w:rsidR="00DC46BF" w:rsidRDefault="00947385" w:rsidP="008B68CC">
            <w:pPr>
              <w:pStyle w:val="TableParagraph"/>
              <w:spacing w:before="46"/>
              <w:ind w:left="1462"/>
              <w:rPr>
                <w:sz w:val="16"/>
              </w:rPr>
            </w:pPr>
            <w:r>
              <w:rPr>
                <w:color w:val="3E3938"/>
                <w:spacing w:val="-6"/>
                <w:sz w:val="16"/>
              </w:rPr>
              <w:t>Name</w:t>
            </w:r>
            <w:r>
              <w:rPr>
                <w:color w:val="3E3938"/>
                <w:spacing w:val="-14"/>
                <w:sz w:val="16"/>
              </w:rPr>
              <w:t xml:space="preserve"> </w:t>
            </w:r>
            <w:proofErr w:type="spellStart"/>
            <w:r>
              <w:rPr>
                <w:color w:val="3E3938"/>
                <w:spacing w:val="-6"/>
                <w:sz w:val="16"/>
              </w:rPr>
              <w:t>of</w:t>
            </w:r>
            <w:proofErr w:type="spellEnd"/>
            <w:r>
              <w:rPr>
                <w:color w:val="3E3938"/>
                <w:spacing w:val="-13"/>
                <w:sz w:val="16"/>
              </w:rPr>
              <w:t xml:space="preserve"> </w:t>
            </w:r>
            <w:proofErr w:type="spellStart"/>
            <w:r>
              <w:rPr>
                <w:color w:val="3E3938"/>
                <w:spacing w:val="-6"/>
                <w:sz w:val="16"/>
              </w:rPr>
              <w:t>certificate</w:t>
            </w:r>
            <w:proofErr w:type="spellEnd"/>
            <w:r>
              <w:rPr>
                <w:color w:val="3E3938"/>
                <w:spacing w:val="-14"/>
                <w:sz w:val="16"/>
              </w:rPr>
              <w:t xml:space="preserve"> </w:t>
            </w:r>
            <w:r w:rsidR="008B68CC">
              <w:rPr>
                <w:color w:val="3E3938"/>
                <w:spacing w:val="-5"/>
                <w:sz w:val="16"/>
              </w:rPr>
              <w:t>...</w:t>
            </w:r>
          </w:p>
        </w:tc>
        <w:tc>
          <w:tcPr>
            <w:tcW w:w="1716" w:type="dxa"/>
            <w:tcBorders>
              <w:top w:val="single" w:sz="4" w:space="0" w:color="C0C0C0"/>
              <w:bottom w:val="single" w:sz="8" w:space="0" w:color="C0C0C0"/>
            </w:tcBorders>
            <w:shd w:val="clear" w:color="auto" w:fill="EBEBEB"/>
          </w:tcPr>
          <w:p w:rsidR="00DC46BF" w:rsidRDefault="00DC46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C46BF" w:rsidRDefault="00DC46BF" w:rsidP="00A80B77">
      <w:pPr>
        <w:ind w:right="272"/>
        <w:rPr>
          <w:sz w:val="14"/>
        </w:rPr>
      </w:pPr>
    </w:p>
    <w:p w:rsidR="00DC46BF" w:rsidRDefault="00DC46BF">
      <w:pPr>
        <w:jc w:val="right"/>
        <w:rPr>
          <w:sz w:val="14"/>
        </w:rPr>
        <w:sectPr w:rsidR="00DC46BF">
          <w:headerReference w:type="default" r:id="rId14"/>
          <w:type w:val="continuous"/>
          <w:pgSz w:w="11910" w:h="16840"/>
          <w:pgMar w:top="1660" w:right="400" w:bottom="280" w:left="920" w:header="856" w:footer="720" w:gutter="0"/>
          <w:pgNumType w:start="1"/>
          <w:cols w:space="720"/>
        </w:sectPr>
      </w:pPr>
    </w:p>
    <w:p w:rsidR="00DC46BF" w:rsidRDefault="00DC46BF">
      <w:pPr>
        <w:pStyle w:val="BodyText"/>
        <w:spacing w:before="9"/>
        <w:rPr>
          <w:sz w:val="16"/>
        </w:rPr>
      </w:pPr>
    </w:p>
    <w:p w:rsidR="00DC46BF" w:rsidRDefault="00947385">
      <w:pPr>
        <w:ind w:left="530"/>
        <w:rPr>
          <w:sz w:val="18"/>
        </w:rPr>
      </w:pPr>
      <w:r>
        <w:rPr>
          <w:color w:val="0D4193"/>
          <w:spacing w:val="-1"/>
          <w:sz w:val="18"/>
        </w:rPr>
        <w:t>Shkathtësi</w:t>
      </w:r>
      <w:r>
        <w:rPr>
          <w:color w:val="0D4193"/>
          <w:spacing w:val="-7"/>
          <w:sz w:val="18"/>
        </w:rPr>
        <w:t xml:space="preserve"> </w:t>
      </w:r>
      <w:r>
        <w:rPr>
          <w:color w:val="0D4193"/>
          <w:sz w:val="18"/>
        </w:rPr>
        <w:t>komunikuese</w:t>
      </w:r>
    </w:p>
    <w:p w:rsidR="00DC46BF" w:rsidRDefault="00947385">
      <w:pPr>
        <w:pStyle w:val="BodyText"/>
        <w:spacing w:before="162"/>
        <w:ind w:left="267"/>
      </w:pPr>
      <w:r>
        <w:br w:type="column"/>
      </w:r>
      <w:r>
        <w:rPr>
          <w:color w:val="3E3938"/>
          <w:spacing w:val="-5"/>
        </w:rPr>
        <w:lastRenderedPageBreak/>
        <w:t>Aftësi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5"/>
        </w:rPr>
        <w:t>shumë</w:t>
      </w:r>
      <w:r>
        <w:rPr>
          <w:color w:val="3E3938"/>
          <w:spacing w:val="-13"/>
        </w:rPr>
        <w:t xml:space="preserve"> </w:t>
      </w:r>
      <w:r>
        <w:rPr>
          <w:color w:val="3E3938"/>
          <w:spacing w:val="-5"/>
        </w:rPr>
        <w:t>të</w:t>
      </w:r>
      <w:r>
        <w:rPr>
          <w:color w:val="3E3938"/>
          <w:spacing w:val="-16"/>
        </w:rPr>
        <w:t xml:space="preserve"> </w:t>
      </w:r>
      <w:r>
        <w:rPr>
          <w:color w:val="3E3938"/>
          <w:spacing w:val="-5"/>
        </w:rPr>
        <w:t>mira</w:t>
      </w:r>
      <w:r>
        <w:rPr>
          <w:color w:val="3E3938"/>
          <w:spacing w:val="-13"/>
        </w:rPr>
        <w:t xml:space="preserve"> </w:t>
      </w:r>
      <w:r>
        <w:rPr>
          <w:color w:val="3E3938"/>
          <w:spacing w:val="-5"/>
        </w:rPr>
        <w:t>komunikuese</w:t>
      </w:r>
      <w:r>
        <w:rPr>
          <w:color w:val="3E3938"/>
          <w:spacing w:val="-15"/>
        </w:rPr>
        <w:t xml:space="preserve"> </w:t>
      </w:r>
      <w:r>
        <w:rPr>
          <w:color w:val="3E3938"/>
          <w:spacing w:val="-5"/>
        </w:rPr>
        <w:t>me</w:t>
      </w:r>
      <w:r>
        <w:rPr>
          <w:color w:val="3E3938"/>
          <w:spacing w:val="-13"/>
        </w:rPr>
        <w:t xml:space="preserve"> </w:t>
      </w:r>
      <w:r>
        <w:rPr>
          <w:color w:val="3E3938"/>
          <w:spacing w:val="-5"/>
        </w:rPr>
        <w:t>të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5"/>
        </w:rPr>
        <w:t>tjerët,</w:t>
      </w:r>
      <w:r>
        <w:rPr>
          <w:color w:val="3E3938"/>
          <w:spacing w:val="-13"/>
        </w:rPr>
        <w:t xml:space="preserve"> </w:t>
      </w:r>
      <w:r>
        <w:rPr>
          <w:color w:val="3E3938"/>
          <w:spacing w:val="-5"/>
        </w:rPr>
        <w:t>të</w:t>
      </w:r>
      <w:r>
        <w:rPr>
          <w:color w:val="3E3938"/>
          <w:spacing w:val="-13"/>
        </w:rPr>
        <w:t xml:space="preserve"> </w:t>
      </w:r>
      <w:r>
        <w:rPr>
          <w:color w:val="3E3938"/>
          <w:spacing w:val="-5"/>
        </w:rPr>
        <w:t>shkruaj,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5"/>
        </w:rPr>
        <w:t>si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5"/>
        </w:rPr>
        <w:t>dhe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5"/>
        </w:rPr>
        <w:t>aftësi</w:t>
      </w:r>
      <w:r>
        <w:rPr>
          <w:color w:val="3E3938"/>
          <w:spacing w:val="-13"/>
        </w:rPr>
        <w:t xml:space="preserve"> </w:t>
      </w:r>
      <w:r>
        <w:rPr>
          <w:color w:val="3E3938"/>
          <w:spacing w:val="-5"/>
        </w:rPr>
        <w:t>të</w:t>
      </w:r>
      <w:r>
        <w:rPr>
          <w:color w:val="3E3938"/>
          <w:spacing w:val="-13"/>
        </w:rPr>
        <w:t xml:space="preserve"> </w:t>
      </w:r>
      <w:r>
        <w:rPr>
          <w:color w:val="3E3938"/>
          <w:spacing w:val="-5"/>
        </w:rPr>
        <w:t>mira</w:t>
      </w:r>
      <w:r>
        <w:rPr>
          <w:color w:val="3E3938"/>
          <w:spacing w:val="-13"/>
        </w:rPr>
        <w:t xml:space="preserve"> </w:t>
      </w:r>
      <w:r>
        <w:rPr>
          <w:color w:val="3E3938"/>
          <w:spacing w:val="-5"/>
        </w:rPr>
        <w:t>të</w:t>
      </w:r>
      <w:r>
        <w:rPr>
          <w:color w:val="3E3938"/>
          <w:spacing w:val="-13"/>
        </w:rPr>
        <w:t xml:space="preserve"> </w:t>
      </w:r>
      <w:r>
        <w:rPr>
          <w:color w:val="3E3938"/>
          <w:spacing w:val="-5"/>
        </w:rPr>
        <w:t>sjelljes</w:t>
      </w:r>
      <w:r>
        <w:rPr>
          <w:color w:val="3E3938"/>
          <w:spacing w:val="-9"/>
        </w:rPr>
        <w:t xml:space="preserve"> </w:t>
      </w:r>
      <w:r>
        <w:rPr>
          <w:color w:val="3E3938"/>
          <w:spacing w:val="-4"/>
        </w:rPr>
        <w:t>në</w:t>
      </w:r>
      <w:r>
        <w:rPr>
          <w:color w:val="3E3938"/>
          <w:spacing w:val="-53"/>
        </w:rPr>
        <w:t xml:space="preserve"> </w:t>
      </w:r>
      <w:r>
        <w:rPr>
          <w:color w:val="3E3938"/>
          <w:spacing w:val="-6"/>
        </w:rPr>
        <w:t>vendin</w:t>
      </w:r>
      <w:r>
        <w:rPr>
          <w:color w:val="3E3938"/>
          <w:spacing w:val="-13"/>
        </w:rPr>
        <w:t xml:space="preserve"> </w:t>
      </w:r>
      <w:r>
        <w:rPr>
          <w:color w:val="3E3938"/>
          <w:spacing w:val="-6"/>
        </w:rPr>
        <w:t>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punës,</w:t>
      </w:r>
      <w:r>
        <w:rPr>
          <w:color w:val="3E3938"/>
          <w:spacing w:val="-13"/>
        </w:rPr>
        <w:t xml:space="preserve"> </w:t>
      </w:r>
      <w:r>
        <w:rPr>
          <w:color w:val="3E3938"/>
          <w:spacing w:val="-6"/>
        </w:rPr>
        <w:t>profesionale</w:t>
      </w:r>
      <w:r>
        <w:rPr>
          <w:color w:val="3E3938"/>
          <w:spacing w:val="-13"/>
        </w:rPr>
        <w:t xml:space="preserve"> </w:t>
      </w:r>
      <w:r>
        <w:rPr>
          <w:color w:val="3E3938"/>
          <w:spacing w:val="-5"/>
        </w:rPr>
        <w:t>dhe</w:t>
      </w:r>
      <w:r>
        <w:rPr>
          <w:color w:val="3E3938"/>
          <w:spacing w:val="-13"/>
        </w:rPr>
        <w:t xml:space="preserve"> </w:t>
      </w:r>
      <w:r>
        <w:rPr>
          <w:color w:val="3E3938"/>
          <w:spacing w:val="-5"/>
        </w:rPr>
        <w:t>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5"/>
        </w:rPr>
        <w:t>përgjegjshme.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5"/>
        </w:rPr>
        <w:t>si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5"/>
        </w:rPr>
        <w:t>dhe</w:t>
      </w:r>
      <w:r>
        <w:rPr>
          <w:color w:val="3E3938"/>
          <w:spacing w:val="-13"/>
        </w:rPr>
        <w:t xml:space="preserve"> </w:t>
      </w:r>
      <w:r>
        <w:rPr>
          <w:color w:val="3E3938"/>
          <w:spacing w:val="-5"/>
        </w:rPr>
        <w:t>aftësi</w:t>
      </w:r>
      <w:r>
        <w:rPr>
          <w:color w:val="3E3938"/>
          <w:spacing w:val="-16"/>
        </w:rPr>
        <w:t xml:space="preserve"> </w:t>
      </w:r>
      <w:r>
        <w:rPr>
          <w:color w:val="3E3938"/>
          <w:spacing w:val="-5"/>
        </w:rPr>
        <w:t>motivuese.</w:t>
      </w:r>
    </w:p>
    <w:p w:rsidR="00DC46BF" w:rsidRDefault="00DC46BF">
      <w:pPr>
        <w:sectPr w:rsidR="00DC46BF">
          <w:headerReference w:type="default" r:id="rId15"/>
          <w:pgSz w:w="11910" w:h="16840"/>
          <w:pgMar w:top="1660" w:right="400" w:bottom="280" w:left="920" w:header="1010" w:footer="0" w:gutter="0"/>
          <w:cols w:num="2" w:space="720" w:equalWidth="0">
            <w:col w:w="2482" w:space="40"/>
            <w:col w:w="8068"/>
          </w:cols>
        </w:sectPr>
      </w:pPr>
    </w:p>
    <w:p w:rsidR="00DC46BF" w:rsidRDefault="00DC46BF">
      <w:pPr>
        <w:pStyle w:val="BodyText"/>
        <w:spacing w:before="2" w:after="1"/>
        <w:rPr>
          <w:sz w:val="17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0"/>
        <w:gridCol w:w="7854"/>
      </w:tblGrid>
      <w:tr w:rsidR="00DC46BF" w:rsidTr="00566B33">
        <w:trPr>
          <w:trHeight w:val="889"/>
        </w:trPr>
        <w:tc>
          <w:tcPr>
            <w:tcW w:w="2450" w:type="dxa"/>
          </w:tcPr>
          <w:p w:rsidR="00DC46BF" w:rsidRDefault="00947385">
            <w:pPr>
              <w:pStyle w:val="TableParagraph"/>
              <w:spacing w:before="16"/>
              <w:ind w:left="200"/>
              <w:rPr>
                <w:sz w:val="18"/>
              </w:rPr>
            </w:pPr>
            <w:r>
              <w:rPr>
                <w:color w:val="0D4193"/>
                <w:sz w:val="18"/>
              </w:rPr>
              <w:t>Shkathtësi</w:t>
            </w:r>
            <w:r>
              <w:rPr>
                <w:color w:val="0D4193"/>
                <w:spacing w:val="-3"/>
                <w:sz w:val="18"/>
              </w:rPr>
              <w:t xml:space="preserve"> </w:t>
            </w:r>
            <w:r>
              <w:rPr>
                <w:color w:val="0D4193"/>
                <w:sz w:val="18"/>
              </w:rPr>
              <w:t>në</w:t>
            </w:r>
            <w:r>
              <w:rPr>
                <w:color w:val="0D4193"/>
                <w:spacing w:val="-5"/>
                <w:sz w:val="18"/>
              </w:rPr>
              <w:t xml:space="preserve"> </w:t>
            </w:r>
            <w:r>
              <w:rPr>
                <w:color w:val="0D4193"/>
                <w:sz w:val="18"/>
              </w:rPr>
              <w:t>organizim</w:t>
            </w:r>
          </w:p>
        </w:tc>
        <w:tc>
          <w:tcPr>
            <w:tcW w:w="7854" w:type="dxa"/>
          </w:tcPr>
          <w:p w:rsidR="00DC46BF" w:rsidRDefault="00947385">
            <w:pPr>
              <w:pStyle w:val="TableParagraph"/>
              <w:ind w:left="141"/>
              <w:rPr>
                <w:sz w:val="20"/>
              </w:rPr>
            </w:pPr>
            <w:r>
              <w:rPr>
                <w:color w:val="3E3938"/>
                <w:spacing w:val="-6"/>
                <w:sz w:val="20"/>
              </w:rPr>
              <w:t>Aftësi</w:t>
            </w:r>
            <w:r>
              <w:rPr>
                <w:color w:val="3E3938"/>
                <w:spacing w:val="-11"/>
                <w:sz w:val="20"/>
              </w:rPr>
              <w:t xml:space="preserve"> </w:t>
            </w:r>
            <w:r>
              <w:rPr>
                <w:color w:val="3E3938"/>
                <w:spacing w:val="-6"/>
                <w:sz w:val="20"/>
              </w:rPr>
              <w:t>për</w:t>
            </w:r>
            <w:r>
              <w:rPr>
                <w:color w:val="3E3938"/>
                <w:spacing w:val="-12"/>
                <w:sz w:val="20"/>
              </w:rPr>
              <w:t xml:space="preserve"> </w:t>
            </w:r>
            <w:r>
              <w:rPr>
                <w:color w:val="3E3938"/>
                <w:spacing w:val="-6"/>
                <w:sz w:val="20"/>
              </w:rPr>
              <w:t>ndërtimin</w:t>
            </w:r>
            <w:r>
              <w:rPr>
                <w:color w:val="3E3938"/>
                <w:spacing w:val="-13"/>
                <w:sz w:val="20"/>
              </w:rPr>
              <w:t xml:space="preserve"> </w:t>
            </w:r>
            <w:r>
              <w:rPr>
                <w:color w:val="3E3938"/>
                <w:spacing w:val="-6"/>
                <w:sz w:val="20"/>
              </w:rPr>
              <w:t>e</w:t>
            </w:r>
            <w:r>
              <w:rPr>
                <w:color w:val="3E3938"/>
                <w:spacing w:val="-10"/>
                <w:sz w:val="20"/>
              </w:rPr>
              <w:t xml:space="preserve"> </w:t>
            </w:r>
            <w:r>
              <w:rPr>
                <w:color w:val="3E3938"/>
                <w:spacing w:val="-6"/>
                <w:sz w:val="20"/>
              </w:rPr>
              <w:t>grupit</w:t>
            </w:r>
            <w:r>
              <w:rPr>
                <w:color w:val="3E3938"/>
                <w:spacing w:val="-11"/>
                <w:sz w:val="20"/>
              </w:rPr>
              <w:t xml:space="preserve"> </w:t>
            </w:r>
            <w:r>
              <w:rPr>
                <w:color w:val="3E3938"/>
                <w:spacing w:val="-6"/>
                <w:sz w:val="20"/>
              </w:rPr>
              <w:t>punës</w:t>
            </w:r>
            <w:r>
              <w:rPr>
                <w:color w:val="3E3938"/>
                <w:spacing w:val="-11"/>
                <w:sz w:val="20"/>
              </w:rPr>
              <w:t xml:space="preserve"> </w:t>
            </w:r>
            <w:r>
              <w:rPr>
                <w:color w:val="3E3938"/>
                <w:spacing w:val="-6"/>
                <w:sz w:val="20"/>
              </w:rPr>
              <w:t>dhe</w:t>
            </w:r>
            <w:r>
              <w:rPr>
                <w:color w:val="3E3938"/>
                <w:spacing w:val="-12"/>
                <w:sz w:val="20"/>
              </w:rPr>
              <w:t xml:space="preserve"> </w:t>
            </w:r>
            <w:r>
              <w:rPr>
                <w:color w:val="3E3938"/>
                <w:spacing w:val="-6"/>
                <w:sz w:val="20"/>
              </w:rPr>
              <w:t>bashkëpunimit</w:t>
            </w:r>
            <w:r>
              <w:rPr>
                <w:color w:val="3E3938"/>
                <w:spacing w:val="-11"/>
                <w:sz w:val="20"/>
              </w:rPr>
              <w:t xml:space="preserve"> </w:t>
            </w:r>
            <w:r>
              <w:rPr>
                <w:color w:val="3E3938"/>
                <w:spacing w:val="-5"/>
                <w:sz w:val="20"/>
              </w:rPr>
              <w:t>profesional</w:t>
            </w:r>
            <w:r>
              <w:rPr>
                <w:color w:val="3E3938"/>
                <w:spacing w:val="-13"/>
                <w:sz w:val="20"/>
              </w:rPr>
              <w:t xml:space="preserve"> </w:t>
            </w:r>
            <w:r>
              <w:rPr>
                <w:color w:val="3E3938"/>
                <w:spacing w:val="-5"/>
                <w:sz w:val="20"/>
              </w:rPr>
              <w:t>dhe</w:t>
            </w:r>
            <w:r>
              <w:rPr>
                <w:color w:val="3E3938"/>
                <w:spacing w:val="-12"/>
                <w:sz w:val="20"/>
              </w:rPr>
              <w:t xml:space="preserve"> </w:t>
            </w:r>
            <w:r>
              <w:rPr>
                <w:color w:val="3E3938"/>
                <w:spacing w:val="-5"/>
                <w:sz w:val="20"/>
              </w:rPr>
              <w:t>precize.</w:t>
            </w:r>
            <w:r>
              <w:rPr>
                <w:color w:val="3E3938"/>
                <w:spacing w:val="-20"/>
                <w:sz w:val="20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Të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menaxhoj</w:t>
            </w:r>
            <w:r>
              <w:rPr>
                <w:color w:val="3E3938"/>
                <w:spacing w:val="-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 xml:space="preserve">mirë kohën, e aftë të marrë vendime të rëndësishme, </w:t>
            </w:r>
            <w:r>
              <w:rPr>
                <w:color w:val="3E3938"/>
                <w:spacing w:val="-5"/>
                <w:sz w:val="18"/>
              </w:rPr>
              <w:t>zgjedhjen e problemeve, fleksibilitet, dhe</w:t>
            </w:r>
            <w:r>
              <w:rPr>
                <w:color w:val="3E3938"/>
                <w:spacing w:val="-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bashkëpunime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t</w:t>
            </w:r>
            <w:r>
              <w:rPr>
                <w:color w:val="3E3938"/>
                <w:spacing w:val="-6"/>
                <w:sz w:val="20"/>
              </w:rPr>
              <w:t>ë</w:t>
            </w:r>
            <w:r>
              <w:rPr>
                <w:color w:val="3E3938"/>
                <w:spacing w:val="-13"/>
                <w:sz w:val="20"/>
              </w:rPr>
              <w:t xml:space="preserve"> </w:t>
            </w:r>
            <w:r>
              <w:rPr>
                <w:color w:val="3E3938"/>
                <w:spacing w:val="-6"/>
                <w:sz w:val="20"/>
              </w:rPr>
              <w:t>mira</w:t>
            </w:r>
            <w:r>
              <w:rPr>
                <w:color w:val="3E3938"/>
                <w:spacing w:val="-10"/>
                <w:sz w:val="20"/>
              </w:rPr>
              <w:t xml:space="preserve"> </w:t>
            </w:r>
            <w:r>
              <w:rPr>
                <w:color w:val="3E3938"/>
                <w:spacing w:val="-6"/>
                <w:sz w:val="20"/>
              </w:rPr>
              <w:t>në</w:t>
            </w:r>
            <w:r>
              <w:rPr>
                <w:color w:val="3E3938"/>
                <w:spacing w:val="-11"/>
                <w:sz w:val="20"/>
              </w:rPr>
              <w:t xml:space="preserve"> </w:t>
            </w:r>
            <w:r>
              <w:rPr>
                <w:color w:val="3E3938"/>
                <w:spacing w:val="-6"/>
                <w:sz w:val="20"/>
              </w:rPr>
              <w:t>grupe,</w:t>
            </w:r>
            <w:r>
              <w:rPr>
                <w:color w:val="3E3938"/>
                <w:spacing w:val="-15"/>
                <w:sz w:val="20"/>
              </w:rPr>
              <w:t xml:space="preserve"> </w:t>
            </w:r>
            <w:r>
              <w:rPr>
                <w:color w:val="3E3938"/>
                <w:spacing w:val="-6"/>
                <w:sz w:val="20"/>
              </w:rPr>
              <w:t>shkathtësi</w:t>
            </w:r>
            <w:r>
              <w:rPr>
                <w:color w:val="3E3938"/>
                <w:spacing w:val="-13"/>
                <w:sz w:val="20"/>
              </w:rPr>
              <w:t xml:space="preserve"> </w:t>
            </w:r>
            <w:proofErr w:type="spellStart"/>
            <w:r>
              <w:rPr>
                <w:color w:val="3E3938"/>
                <w:spacing w:val="-5"/>
                <w:sz w:val="20"/>
              </w:rPr>
              <w:t>menaxhuese</w:t>
            </w:r>
            <w:proofErr w:type="spellEnd"/>
            <w:r>
              <w:rPr>
                <w:color w:val="3E3938"/>
                <w:spacing w:val="-5"/>
                <w:sz w:val="20"/>
              </w:rPr>
              <w:t>,</w:t>
            </w:r>
            <w:r>
              <w:rPr>
                <w:color w:val="3E3938"/>
                <w:spacing w:val="-13"/>
                <w:sz w:val="20"/>
              </w:rPr>
              <w:t xml:space="preserve"> </w:t>
            </w:r>
            <w:r>
              <w:rPr>
                <w:color w:val="3E3938"/>
                <w:spacing w:val="-5"/>
                <w:sz w:val="20"/>
              </w:rPr>
              <w:t>ekipore,</w:t>
            </w:r>
            <w:r>
              <w:rPr>
                <w:color w:val="3E3938"/>
                <w:spacing w:val="-15"/>
                <w:sz w:val="20"/>
              </w:rPr>
              <w:t xml:space="preserve"> </w:t>
            </w:r>
            <w:r>
              <w:rPr>
                <w:color w:val="3E3938"/>
                <w:spacing w:val="-5"/>
                <w:sz w:val="20"/>
              </w:rPr>
              <w:t>si</w:t>
            </w:r>
            <w:r>
              <w:rPr>
                <w:color w:val="3E3938"/>
                <w:spacing w:val="-10"/>
                <w:sz w:val="20"/>
              </w:rPr>
              <w:t xml:space="preserve"> </w:t>
            </w:r>
            <w:r>
              <w:rPr>
                <w:color w:val="3E3938"/>
                <w:spacing w:val="-5"/>
                <w:sz w:val="20"/>
              </w:rPr>
              <w:t>dhe</w:t>
            </w:r>
            <w:r>
              <w:rPr>
                <w:color w:val="3E3938"/>
                <w:spacing w:val="-13"/>
                <w:sz w:val="20"/>
              </w:rPr>
              <w:t xml:space="preserve"> </w:t>
            </w:r>
            <w:r>
              <w:rPr>
                <w:color w:val="3E3938"/>
                <w:spacing w:val="-5"/>
                <w:sz w:val="20"/>
              </w:rPr>
              <w:t>përfundimin</w:t>
            </w:r>
            <w:r>
              <w:rPr>
                <w:color w:val="3E3938"/>
                <w:spacing w:val="-11"/>
                <w:sz w:val="20"/>
              </w:rPr>
              <w:t xml:space="preserve"> </w:t>
            </w:r>
            <w:r>
              <w:rPr>
                <w:color w:val="3E3938"/>
                <w:spacing w:val="-5"/>
                <w:sz w:val="20"/>
              </w:rPr>
              <w:t>e</w:t>
            </w:r>
          </w:p>
          <w:p w:rsidR="00DC46BF" w:rsidRDefault="00947385">
            <w:pPr>
              <w:pStyle w:val="TableParagraph"/>
              <w:spacing w:line="210" w:lineRule="exact"/>
              <w:ind w:left="141"/>
              <w:rPr>
                <w:sz w:val="20"/>
              </w:rPr>
            </w:pPr>
            <w:r>
              <w:rPr>
                <w:color w:val="3E3938"/>
                <w:spacing w:val="-1"/>
                <w:w w:val="95"/>
                <w:sz w:val="20"/>
              </w:rPr>
              <w:t>detyrave</w:t>
            </w:r>
            <w:r>
              <w:rPr>
                <w:color w:val="3E3938"/>
                <w:spacing w:val="-8"/>
                <w:w w:val="95"/>
                <w:sz w:val="20"/>
              </w:rPr>
              <w:t xml:space="preserve"> </w:t>
            </w:r>
            <w:r>
              <w:rPr>
                <w:color w:val="3E3938"/>
                <w:w w:val="95"/>
                <w:sz w:val="20"/>
              </w:rPr>
              <w:t>në</w:t>
            </w:r>
            <w:r>
              <w:rPr>
                <w:color w:val="3E3938"/>
                <w:spacing w:val="-9"/>
                <w:w w:val="95"/>
                <w:sz w:val="20"/>
              </w:rPr>
              <w:t xml:space="preserve"> </w:t>
            </w:r>
            <w:r>
              <w:rPr>
                <w:color w:val="3E3938"/>
                <w:w w:val="95"/>
                <w:sz w:val="20"/>
              </w:rPr>
              <w:t>kohë.</w:t>
            </w:r>
          </w:p>
        </w:tc>
      </w:tr>
    </w:tbl>
    <w:p w:rsidR="00DC46BF" w:rsidRDefault="00DC46BF">
      <w:pPr>
        <w:pStyle w:val="BodyText"/>
      </w:pPr>
    </w:p>
    <w:p w:rsidR="00DC46BF" w:rsidRDefault="00DC46BF">
      <w:pPr>
        <w:pStyle w:val="BodyText"/>
        <w:spacing w:before="4"/>
        <w:rPr>
          <w:sz w:val="11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0"/>
        <w:gridCol w:w="7810"/>
      </w:tblGrid>
      <w:tr w:rsidR="00DC46BF" w:rsidTr="00BF15B5">
        <w:trPr>
          <w:trHeight w:val="705"/>
        </w:trPr>
        <w:tc>
          <w:tcPr>
            <w:tcW w:w="2450" w:type="dxa"/>
          </w:tcPr>
          <w:p w:rsidR="00DC46BF" w:rsidRDefault="00947385">
            <w:pPr>
              <w:pStyle w:val="TableParagraph"/>
              <w:spacing w:before="23" w:line="207" w:lineRule="exact"/>
              <w:ind w:right="140"/>
              <w:jc w:val="right"/>
              <w:rPr>
                <w:sz w:val="18"/>
              </w:rPr>
            </w:pPr>
            <w:r>
              <w:rPr>
                <w:color w:val="0D4193"/>
                <w:sz w:val="18"/>
              </w:rPr>
              <w:t>Shkathtësi</w:t>
            </w:r>
            <w:r>
              <w:rPr>
                <w:color w:val="0D4193"/>
                <w:spacing w:val="-4"/>
                <w:sz w:val="18"/>
              </w:rPr>
              <w:t xml:space="preserve"> </w:t>
            </w:r>
            <w:r>
              <w:rPr>
                <w:color w:val="0D4193"/>
                <w:sz w:val="18"/>
              </w:rPr>
              <w:t>në</w:t>
            </w:r>
            <w:r>
              <w:rPr>
                <w:color w:val="0D4193"/>
                <w:spacing w:val="-5"/>
                <w:sz w:val="18"/>
              </w:rPr>
              <w:t xml:space="preserve"> </w:t>
            </w:r>
            <w:r>
              <w:rPr>
                <w:color w:val="0D4193"/>
                <w:sz w:val="18"/>
              </w:rPr>
              <w:t>programet</w:t>
            </w:r>
          </w:p>
          <w:p w:rsidR="00DC46BF" w:rsidRDefault="00947385">
            <w:pPr>
              <w:pStyle w:val="TableParagraph"/>
              <w:spacing w:line="207" w:lineRule="exact"/>
              <w:ind w:right="139"/>
              <w:jc w:val="right"/>
              <w:rPr>
                <w:sz w:val="18"/>
              </w:rPr>
            </w:pPr>
            <w:r>
              <w:rPr>
                <w:color w:val="0D4193"/>
                <w:sz w:val="18"/>
              </w:rPr>
              <w:t>kompjuterike</w:t>
            </w:r>
          </w:p>
        </w:tc>
        <w:tc>
          <w:tcPr>
            <w:tcW w:w="7810" w:type="dxa"/>
          </w:tcPr>
          <w:p w:rsidR="00DC46BF" w:rsidRDefault="00947385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236" w:lineRule="exact"/>
              <w:rPr>
                <w:sz w:val="18"/>
              </w:rPr>
            </w:pPr>
            <w:r>
              <w:rPr>
                <w:color w:val="3E3938"/>
                <w:sz w:val="18"/>
              </w:rPr>
              <w:t>Paketën</w:t>
            </w:r>
            <w:r>
              <w:rPr>
                <w:color w:val="3E3938"/>
                <w:spacing w:val="-1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e</w:t>
            </w:r>
            <w:r>
              <w:rPr>
                <w:color w:val="3E3938"/>
                <w:spacing w:val="-2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Microsoft</w:t>
            </w:r>
            <w:r>
              <w:rPr>
                <w:color w:val="3E3938"/>
                <w:spacing w:val="-1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Office,</w:t>
            </w:r>
            <w:r>
              <w:rPr>
                <w:color w:val="3E3938"/>
                <w:spacing w:val="-2"/>
                <w:sz w:val="18"/>
              </w:rPr>
              <w:t xml:space="preserve"> </w:t>
            </w:r>
            <w:proofErr w:type="spellStart"/>
            <w:r>
              <w:rPr>
                <w:color w:val="3E3938"/>
                <w:sz w:val="18"/>
              </w:rPr>
              <w:t>Power</w:t>
            </w:r>
            <w:proofErr w:type="spellEnd"/>
            <w:r>
              <w:rPr>
                <w:color w:val="3E3938"/>
                <w:spacing w:val="-1"/>
                <w:sz w:val="18"/>
              </w:rPr>
              <w:t xml:space="preserve"> </w:t>
            </w:r>
            <w:proofErr w:type="spellStart"/>
            <w:r>
              <w:rPr>
                <w:color w:val="3E3938"/>
                <w:sz w:val="18"/>
              </w:rPr>
              <w:t>Point</w:t>
            </w:r>
            <w:proofErr w:type="spellEnd"/>
            <w:r>
              <w:rPr>
                <w:color w:val="3E3938"/>
                <w:sz w:val="18"/>
              </w:rPr>
              <w:t>,</w:t>
            </w:r>
            <w:r>
              <w:rPr>
                <w:color w:val="3E3938"/>
                <w:spacing w:val="-7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Word.</w:t>
            </w:r>
          </w:p>
          <w:p w:rsidR="00DC46BF" w:rsidRDefault="00947385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233" w:lineRule="exact"/>
              <w:rPr>
                <w:sz w:val="18"/>
              </w:rPr>
            </w:pPr>
            <w:r>
              <w:rPr>
                <w:color w:val="3E3938"/>
                <w:sz w:val="18"/>
              </w:rPr>
              <w:t>Arkitekturën</w:t>
            </w:r>
            <w:r>
              <w:rPr>
                <w:color w:val="3E3938"/>
                <w:spacing w:val="-5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kompjuterike</w:t>
            </w:r>
          </w:p>
          <w:p w:rsidR="00DC46BF" w:rsidRPr="00A80B77" w:rsidRDefault="00947385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216" w:lineRule="exact"/>
              <w:rPr>
                <w:sz w:val="18"/>
              </w:rPr>
            </w:pPr>
            <w:r>
              <w:rPr>
                <w:color w:val="3E3938"/>
                <w:sz w:val="18"/>
              </w:rPr>
              <w:t>Sistemin</w:t>
            </w:r>
            <w:r>
              <w:rPr>
                <w:color w:val="3E3938"/>
                <w:spacing w:val="-6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operativ/</w:t>
            </w:r>
            <w:proofErr w:type="spellStart"/>
            <w:r>
              <w:rPr>
                <w:color w:val="3E3938"/>
                <w:sz w:val="18"/>
              </w:rPr>
              <w:t>Sowerik</w:t>
            </w:r>
            <w:proofErr w:type="spellEnd"/>
          </w:p>
          <w:p w:rsidR="00A80B77" w:rsidRPr="00A80B77" w:rsidRDefault="00A80B77" w:rsidP="00A80B77">
            <w:pPr>
              <w:widowControl/>
              <w:autoSpaceDE/>
              <w:autoSpaceDN/>
              <w:rPr>
                <w:rFonts w:ascii="Arial" w:eastAsia="Times New Roman" w:hAnsi="Arial" w:cs="Arial"/>
                <w:color w:val="1A0DAB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A80B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A80B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 xml:space="preserve"> HYPERLINK "https://www.shopify.com/ppc/website/website-design" </w:instrText>
            </w:r>
            <w:r w:rsidRPr="00A80B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proofErr w:type="spellStart"/>
            <w:r w:rsidRPr="00A80B77">
              <w:rPr>
                <w:color w:val="3E3938"/>
                <w:sz w:val="18"/>
              </w:rPr>
              <w:t>Web</w:t>
            </w:r>
            <w:proofErr w:type="spellEnd"/>
            <w:r w:rsidRPr="00A80B77">
              <w:rPr>
                <w:color w:val="3E3938"/>
                <w:sz w:val="18"/>
              </w:rPr>
              <w:t xml:space="preserve"> </w:t>
            </w:r>
            <w:proofErr w:type="spellStart"/>
            <w:r w:rsidRPr="00A80B77">
              <w:rPr>
                <w:color w:val="3E3938"/>
                <w:sz w:val="18"/>
              </w:rPr>
              <w:t>Design</w:t>
            </w:r>
            <w:proofErr w:type="spellEnd"/>
          </w:p>
          <w:p w:rsidR="00A80B77" w:rsidRDefault="00A80B77" w:rsidP="00A80B77">
            <w:pPr>
              <w:widowControl/>
              <w:autoSpaceDE/>
              <w:autoSpaceDN/>
              <w:rPr>
                <w:color w:val="3E3938"/>
                <w:sz w:val="18"/>
              </w:rPr>
            </w:pPr>
            <w:r w:rsidRPr="00A80B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proofErr w:type="spellStart"/>
            <w:r w:rsidRPr="00A80B77">
              <w:rPr>
                <w:color w:val="3E3938"/>
                <w:sz w:val="18"/>
              </w:rPr>
              <w:t>MySQL</w:t>
            </w:r>
            <w:proofErr w:type="spellEnd"/>
          </w:p>
          <w:p w:rsidR="00A80B77" w:rsidRPr="00A80B77" w:rsidRDefault="00A80B77" w:rsidP="00A80B77">
            <w:pPr>
              <w:widowControl/>
              <w:autoSpaceDE/>
              <w:autoSpaceDN/>
              <w:rPr>
                <w:color w:val="3E3938"/>
                <w:sz w:val="18"/>
              </w:rPr>
            </w:pPr>
            <w:r>
              <w:rPr>
                <w:color w:val="3E3938"/>
                <w:sz w:val="18"/>
              </w:rPr>
              <w:t xml:space="preserve">     </w:t>
            </w:r>
            <w:proofErr w:type="spellStart"/>
            <w:r w:rsidRPr="00A80B77">
              <w:rPr>
                <w:color w:val="3E3938"/>
                <w:sz w:val="18"/>
              </w:rPr>
              <w:t>Network</w:t>
            </w:r>
            <w:proofErr w:type="spellEnd"/>
            <w:r w:rsidRPr="00A80B77">
              <w:rPr>
                <w:color w:val="3E3938"/>
                <w:sz w:val="18"/>
              </w:rPr>
              <w:t xml:space="preserve"> </w:t>
            </w:r>
            <w:proofErr w:type="spellStart"/>
            <w:r w:rsidRPr="00A80B77">
              <w:rPr>
                <w:color w:val="3E3938"/>
                <w:sz w:val="18"/>
              </w:rPr>
              <w:t>Design</w:t>
            </w:r>
            <w:proofErr w:type="spellEnd"/>
          </w:p>
          <w:p w:rsidR="00A80B77" w:rsidRPr="00A80B77" w:rsidRDefault="00A80B77" w:rsidP="00A80B77">
            <w:pPr>
              <w:pStyle w:val="TableParagraph"/>
              <w:tabs>
                <w:tab w:val="left" w:pos="255"/>
              </w:tabs>
              <w:spacing w:line="216" w:lineRule="exact"/>
              <w:ind w:left="254"/>
              <w:rPr>
                <w:color w:val="3E3938"/>
                <w:sz w:val="18"/>
              </w:rPr>
            </w:pPr>
          </w:p>
          <w:p w:rsidR="00A80B77" w:rsidRDefault="00A80B77" w:rsidP="00A80B77">
            <w:pPr>
              <w:pStyle w:val="TableParagraph"/>
              <w:tabs>
                <w:tab w:val="left" w:pos="255"/>
              </w:tabs>
              <w:spacing w:line="216" w:lineRule="exact"/>
              <w:rPr>
                <w:sz w:val="18"/>
              </w:rPr>
            </w:pPr>
          </w:p>
        </w:tc>
      </w:tr>
    </w:tbl>
    <w:p w:rsidR="00DC46BF" w:rsidRDefault="00DC46BF">
      <w:pPr>
        <w:pStyle w:val="BodyText"/>
      </w:pPr>
    </w:p>
    <w:p w:rsidR="00DC46BF" w:rsidRDefault="00DC46BF">
      <w:pPr>
        <w:pStyle w:val="BodyText"/>
      </w:pPr>
    </w:p>
    <w:p w:rsidR="00DC46BF" w:rsidRDefault="00DC46BF">
      <w:pPr>
        <w:pStyle w:val="BodyText"/>
        <w:spacing w:before="2"/>
        <w:rPr>
          <w:sz w:val="15"/>
        </w:rPr>
      </w:pPr>
    </w:p>
    <w:tbl>
      <w:tblPr>
        <w:tblW w:w="0" w:type="auto"/>
        <w:tblInd w:w="1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2"/>
        <w:gridCol w:w="675"/>
      </w:tblGrid>
      <w:tr w:rsidR="00DC46BF">
        <w:trPr>
          <w:trHeight w:val="239"/>
        </w:trPr>
        <w:tc>
          <w:tcPr>
            <w:tcW w:w="1482" w:type="dxa"/>
          </w:tcPr>
          <w:p w:rsidR="00DC46BF" w:rsidRDefault="00947385">
            <w:pPr>
              <w:pStyle w:val="TableParagraph"/>
              <w:spacing w:before="23" w:line="196" w:lineRule="exact"/>
              <w:ind w:left="200"/>
              <w:rPr>
                <w:sz w:val="18"/>
              </w:rPr>
            </w:pPr>
            <w:r>
              <w:rPr>
                <w:color w:val="0D4193"/>
                <w:sz w:val="18"/>
              </w:rPr>
              <w:t>Leja</w:t>
            </w:r>
            <w:r>
              <w:rPr>
                <w:color w:val="0D4193"/>
                <w:spacing w:val="-4"/>
                <w:sz w:val="18"/>
              </w:rPr>
              <w:t xml:space="preserve"> </w:t>
            </w:r>
            <w:r>
              <w:rPr>
                <w:color w:val="0D4193"/>
                <w:sz w:val="18"/>
              </w:rPr>
              <w:t>e</w:t>
            </w:r>
            <w:r>
              <w:rPr>
                <w:color w:val="0D4193"/>
                <w:spacing w:val="-1"/>
                <w:sz w:val="18"/>
              </w:rPr>
              <w:t xml:space="preserve"> </w:t>
            </w:r>
            <w:r>
              <w:rPr>
                <w:color w:val="0D4193"/>
                <w:sz w:val="18"/>
              </w:rPr>
              <w:t>vozitjes</w:t>
            </w:r>
          </w:p>
        </w:tc>
        <w:tc>
          <w:tcPr>
            <w:tcW w:w="675" w:type="dxa"/>
          </w:tcPr>
          <w:p w:rsidR="00DC46BF" w:rsidRDefault="00947385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19" w:lineRule="exact"/>
              <w:rPr>
                <w:sz w:val="18"/>
              </w:rPr>
            </w:pPr>
            <w:r>
              <w:rPr>
                <w:color w:val="3E3938"/>
                <w:sz w:val="18"/>
              </w:rPr>
              <w:t>B1</w:t>
            </w:r>
          </w:p>
        </w:tc>
      </w:tr>
    </w:tbl>
    <w:p w:rsidR="00DC46BF" w:rsidRDefault="00DC46BF">
      <w:pPr>
        <w:pStyle w:val="BodyText"/>
        <w:rPr>
          <w:sz w:val="17"/>
        </w:rPr>
      </w:pPr>
    </w:p>
    <w:p w:rsidR="00DC46BF" w:rsidRDefault="00947385">
      <w:pPr>
        <w:spacing w:before="94"/>
        <w:ind w:left="431"/>
        <w:rPr>
          <w:sz w:val="18"/>
        </w:rPr>
      </w:pPr>
      <w:r>
        <w:rPr>
          <w:color w:val="0D4193"/>
          <w:sz w:val="18"/>
        </w:rPr>
        <w:t>INFORMACION</w:t>
      </w:r>
      <w:r>
        <w:rPr>
          <w:color w:val="0D4193"/>
          <w:spacing w:val="-3"/>
          <w:sz w:val="18"/>
        </w:rPr>
        <w:t xml:space="preserve"> </w:t>
      </w:r>
      <w:r>
        <w:rPr>
          <w:color w:val="0D4193"/>
          <w:sz w:val="18"/>
        </w:rPr>
        <w:t>SHTESË</w:t>
      </w:r>
    </w:p>
    <w:p w:rsidR="00DC46BF" w:rsidRDefault="00DC46BF">
      <w:pPr>
        <w:pStyle w:val="BodyText"/>
      </w:pPr>
    </w:p>
    <w:p w:rsidR="00DC46BF" w:rsidRDefault="00DC46BF">
      <w:pPr>
        <w:pStyle w:val="BodyText"/>
        <w:spacing w:before="1"/>
        <w:rPr>
          <w:sz w:val="15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9"/>
        <w:gridCol w:w="7811"/>
      </w:tblGrid>
      <w:tr w:rsidR="00DC46BF" w:rsidTr="00BF15B5">
        <w:trPr>
          <w:trHeight w:val="1441"/>
        </w:trPr>
        <w:tc>
          <w:tcPr>
            <w:tcW w:w="2449" w:type="dxa"/>
          </w:tcPr>
          <w:p w:rsidR="00DC46BF" w:rsidRDefault="00947385">
            <w:pPr>
              <w:pStyle w:val="TableParagraph"/>
              <w:spacing w:before="39"/>
              <w:ind w:left="200"/>
              <w:rPr>
                <w:sz w:val="18"/>
              </w:rPr>
            </w:pPr>
            <w:r>
              <w:rPr>
                <w:color w:val="0D4193"/>
                <w:sz w:val="18"/>
              </w:rPr>
              <w:t>Referenca</w:t>
            </w:r>
          </w:p>
        </w:tc>
        <w:tc>
          <w:tcPr>
            <w:tcW w:w="7811" w:type="dxa"/>
          </w:tcPr>
          <w:p w:rsidR="0082542C" w:rsidRPr="0082542C" w:rsidRDefault="0082542C" w:rsidP="0082542C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rPr>
                <w:rFonts w:ascii="UICTFontTextStyleBody" w:eastAsia="Times New Roman" w:hAnsi="UICTFontTextStyleBody"/>
              </w:rPr>
            </w:pPr>
            <w:r w:rsidRPr="0082542C">
              <w:rPr>
                <w:rStyle w:val="s1"/>
                <w:rFonts w:ascii="UICTFontTextStyleBody" w:eastAsia="Times New Roman" w:hAnsi="UICTFontTextStyleBody"/>
              </w:rPr>
              <w:t>USID Certifikata e Mirënjohjes</w:t>
            </w:r>
          </w:p>
          <w:p w:rsidR="0082542C" w:rsidRPr="005E6B7E" w:rsidRDefault="0082542C" w:rsidP="0082542C">
            <w:pPr>
              <w:pStyle w:val="p1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>Në</w:t>
            </w:r>
            <w:proofErr w:type="spellEnd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</w:t>
            </w:r>
            <w:proofErr w:type="spellStart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>vlerësim</w:t>
            </w:r>
            <w:proofErr w:type="spellEnd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</w:t>
            </w:r>
            <w:proofErr w:type="spellStart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>të</w:t>
            </w:r>
            <w:proofErr w:type="spellEnd"/>
          </w:p>
          <w:p w:rsidR="0082542C" w:rsidRPr="005E6B7E" w:rsidRDefault="0082542C" w:rsidP="0082542C">
            <w:pPr>
              <w:pStyle w:val="p1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>Një</w:t>
            </w:r>
            <w:proofErr w:type="spellEnd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</w:t>
            </w:r>
            <w:proofErr w:type="spellStart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>partneritet</w:t>
            </w:r>
            <w:proofErr w:type="spellEnd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</w:t>
            </w:r>
            <w:proofErr w:type="spellStart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>tre</w:t>
            </w:r>
            <w:proofErr w:type="spellEnd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</w:t>
            </w:r>
            <w:proofErr w:type="spellStart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>vjeçar</w:t>
            </w:r>
            <w:proofErr w:type="spellEnd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</w:t>
            </w:r>
            <w:proofErr w:type="spellStart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>për</w:t>
            </w:r>
            <w:proofErr w:type="spellEnd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</w:t>
            </w:r>
            <w:proofErr w:type="spellStart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>të</w:t>
            </w:r>
            <w:proofErr w:type="spellEnd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</w:t>
            </w:r>
            <w:proofErr w:type="spellStart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>forcuar</w:t>
            </w:r>
            <w:proofErr w:type="spellEnd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</w:t>
            </w:r>
            <w:proofErr w:type="spellStart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>qeverisjen</w:t>
            </w:r>
            <w:proofErr w:type="spellEnd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e </w:t>
            </w:r>
            <w:proofErr w:type="spellStart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>mirë</w:t>
            </w:r>
            <w:proofErr w:type="spellEnd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, </w:t>
            </w:r>
            <w:proofErr w:type="spellStart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>për</w:t>
            </w:r>
            <w:proofErr w:type="spellEnd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</w:t>
            </w:r>
            <w:proofErr w:type="spellStart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>të</w:t>
            </w:r>
            <w:proofErr w:type="spellEnd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</w:t>
            </w:r>
            <w:proofErr w:type="spellStart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>përmirësuar</w:t>
            </w:r>
            <w:proofErr w:type="spellEnd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</w:t>
            </w:r>
            <w:proofErr w:type="spellStart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>performancën</w:t>
            </w:r>
            <w:proofErr w:type="spellEnd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</w:t>
            </w:r>
            <w:proofErr w:type="spellStart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>komunale</w:t>
            </w:r>
            <w:proofErr w:type="spellEnd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>,</w:t>
            </w:r>
          </w:p>
          <w:p w:rsidR="0082542C" w:rsidRDefault="0082542C" w:rsidP="0082542C">
            <w:pPr>
              <w:pStyle w:val="p1"/>
              <w:spacing w:before="0" w:beforeAutospacing="0" w:after="0" w:afterAutospacing="0"/>
              <w:rPr>
                <w:rStyle w:val="s1"/>
                <w:rFonts w:ascii="UICTFontTextStyleBody" w:hAnsi="UICTFontTextStyleBody"/>
                <w:sz w:val="22"/>
                <w:szCs w:val="22"/>
              </w:rPr>
            </w:pPr>
            <w:proofErr w:type="spellStart"/>
            <w:proofErr w:type="gramStart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>ofrimi</w:t>
            </w:r>
            <w:proofErr w:type="spellEnd"/>
            <w:proofErr w:type="gramEnd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i </w:t>
            </w:r>
            <w:proofErr w:type="spellStart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>avancuar</w:t>
            </w:r>
            <w:proofErr w:type="spellEnd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i </w:t>
            </w:r>
            <w:proofErr w:type="spellStart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>shërbimeve</w:t>
            </w:r>
            <w:proofErr w:type="spellEnd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</w:t>
            </w:r>
            <w:proofErr w:type="spellStart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>dhe</w:t>
            </w:r>
            <w:proofErr w:type="spellEnd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</w:t>
            </w:r>
            <w:proofErr w:type="spellStart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>zhvillimi</w:t>
            </w:r>
            <w:proofErr w:type="spellEnd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</w:t>
            </w:r>
            <w:proofErr w:type="spellStart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>ekonomik</w:t>
            </w:r>
            <w:proofErr w:type="spellEnd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</w:t>
            </w:r>
            <w:proofErr w:type="spellStart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>lokal</w:t>
            </w:r>
            <w:proofErr w:type="spellEnd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. </w:t>
            </w:r>
            <w:proofErr w:type="spellStart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>Faleminderit</w:t>
            </w:r>
            <w:proofErr w:type="spellEnd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</w:t>
            </w:r>
            <w:proofErr w:type="spellStart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>për</w:t>
            </w:r>
            <w:proofErr w:type="spellEnd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</w:t>
            </w:r>
            <w:proofErr w:type="spellStart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>profesionalizmin</w:t>
            </w:r>
            <w:proofErr w:type="spellEnd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, </w:t>
            </w:r>
            <w:proofErr w:type="spellStart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>përkushtimin</w:t>
            </w:r>
            <w:proofErr w:type="spellEnd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</w:t>
            </w:r>
            <w:proofErr w:type="spellStart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>dhe</w:t>
            </w:r>
            <w:proofErr w:type="spellEnd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</w:t>
            </w:r>
            <w:proofErr w:type="spellStart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>frymëzim</w:t>
            </w:r>
            <w:proofErr w:type="spellEnd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>.</w:t>
            </w:r>
          </w:p>
          <w:p w:rsidR="0082542C" w:rsidRPr="0082542C" w:rsidRDefault="0082542C" w:rsidP="0082542C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rPr>
                <w:rFonts w:ascii="UICTFontTextStyleBody" w:eastAsia="Times New Roman" w:hAnsi="UICTFontTextStyleBody"/>
              </w:rPr>
            </w:pPr>
            <w:proofErr w:type="spellStart"/>
            <w:r w:rsidRPr="0082542C">
              <w:rPr>
                <w:rStyle w:val="s1"/>
                <w:rFonts w:ascii="UICTFontTextStyleBody" w:eastAsia="Times New Roman" w:hAnsi="UICTFontTextStyleBody"/>
              </w:rPr>
              <w:t>Referenc</w:t>
            </w:r>
            <w:proofErr w:type="spellEnd"/>
            <w:r w:rsidRPr="0082542C">
              <w:rPr>
                <w:rStyle w:val="s1"/>
                <w:rFonts w:ascii="UICTFontTextStyleBody" w:eastAsia="Times New Roman" w:hAnsi="UICTFontTextStyleBody"/>
              </w:rPr>
              <w:t xml:space="preserve"> nga AGJENSIONI I PËRKRAHJES SË PUNËSIMIT Kosovë.</w:t>
            </w:r>
          </w:p>
          <w:p w:rsidR="0082542C" w:rsidRDefault="0082542C" w:rsidP="0082542C">
            <w:pPr>
              <w:pStyle w:val="p1"/>
              <w:spacing w:before="0" w:beforeAutospacing="0" w:after="0" w:afterAutospacing="0"/>
              <w:rPr>
                <w:rStyle w:val="s1"/>
                <w:rFonts w:ascii="UICTFontTextStyleBody" w:hAnsi="UICTFontTextStyleBody"/>
                <w:sz w:val="22"/>
                <w:szCs w:val="22"/>
              </w:rPr>
            </w:pPr>
            <w:proofErr w:type="spellStart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>Prishtinë</w:t>
            </w:r>
            <w:proofErr w:type="spellEnd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, </w:t>
            </w:r>
            <w:proofErr w:type="spellStart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>më</w:t>
            </w:r>
            <w:proofErr w:type="spellEnd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21.05.2009.</w:t>
            </w:r>
          </w:p>
          <w:p w:rsidR="0082542C" w:rsidRPr="0082542C" w:rsidRDefault="0082542C" w:rsidP="0082542C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rPr>
                <w:rFonts w:ascii="UICTFontTextStyleBody" w:eastAsia="Times New Roman" w:hAnsi="UICTFontTextStyleBody"/>
              </w:rPr>
            </w:pPr>
            <w:r w:rsidRPr="0082542C">
              <w:rPr>
                <w:rStyle w:val="s1"/>
                <w:rFonts w:ascii="UICTFontTextStyleBody" w:eastAsia="Times New Roman" w:hAnsi="UICTFontTextStyleBody"/>
              </w:rPr>
              <w:t>Mirënjohje nga DREJTORIA KOMUNALE PËR MBROJTJE DHE SHPETIM 2010.</w:t>
            </w:r>
            <w:r w:rsidRPr="0082542C">
              <w:rPr>
                <w:rStyle w:val="apple-converted-space"/>
                <w:rFonts w:ascii="UICTFontTextStyleBody" w:eastAsia="Times New Roman" w:hAnsi="UICTFontTextStyleBody"/>
              </w:rPr>
              <w:t> </w:t>
            </w:r>
            <w:r w:rsidRPr="0082542C">
              <w:rPr>
                <w:rStyle w:val="s1"/>
                <w:rFonts w:ascii="UICTFontTextStyleBody" w:hAnsi="UICTFontTextStyleBody"/>
              </w:rPr>
              <w:t xml:space="preserve">Labinot A </w:t>
            </w:r>
            <w:proofErr w:type="spellStart"/>
            <w:r w:rsidRPr="0082542C">
              <w:rPr>
                <w:rStyle w:val="s1"/>
                <w:rFonts w:ascii="UICTFontTextStyleBody" w:hAnsi="UICTFontTextStyleBody"/>
              </w:rPr>
              <w:t>Dezdori</w:t>
            </w:r>
            <w:proofErr w:type="spellEnd"/>
            <w:r w:rsidRPr="0082542C">
              <w:rPr>
                <w:rStyle w:val="s1"/>
                <w:rFonts w:ascii="UICTFontTextStyleBody" w:hAnsi="UICTFontTextStyleBody"/>
              </w:rPr>
              <w:t xml:space="preserve"> Nr. </w:t>
            </w:r>
            <w:proofErr w:type="spellStart"/>
            <w:r w:rsidRPr="0082542C">
              <w:rPr>
                <w:rStyle w:val="s1"/>
                <w:rFonts w:ascii="UICTFontTextStyleBody" w:hAnsi="UICTFontTextStyleBody"/>
              </w:rPr>
              <w:t>prot</w:t>
            </w:r>
            <w:proofErr w:type="spellEnd"/>
            <w:r w:rsidRPr="0082542C">
              <w:rPr>
                <w:rStyle w:val="s1"/>
                <w:rFonts w:ascii="UICTFontTextStyleBody" w:hAnsi="UICTFontTextStyleBody"/>
              </w:rPr>
              <w:t>: 46/4282 Data: 08.09.2015.</w:t>
            </w:r>
          </w:p>
          <w:p w:rsidR="0082542C" w:rsidRPr="005E6B7E" w:rsidRDefault="0082542C" w:rsidP="0082542C">
            <w:pPr>
              <w:pStyle w:val="p2"/>
              <w:tabs>
                <w:tab w:val="left" w:pos="1702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82542C" w:rsidRPr="005E6B7E" w:rsidRDefault="0082542C" w:rsidP="0082542C">
            <w:pPr>
              <w:pStyle w:val="p1"/>
              <w:numPr>
                <w:ilvl w:val="0"/>
                <w:numId w:val="11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82542C">
              <w:rPr>
                <w:rStyle w:val="s1"/>
                <w:rFonts w:ascii="UICTFontTextStyleBody" w:eastAsia="Times New Roman" w:hAnsi="UICTFontTextStyleBody"/>
                <w:sz w:val="22"/>
                <w:szCs w:val="22"/>
              </w:rPr>
              <w:t>Medaljen</w:t>
            </w:r>
            <w:proofErr w:type="spellEnd"/>
            <w:r w:rsidRPr="0082542C">
              <w:rPr>
                <w:rStyle w:val="s1"/>
                <w:rFonts w:ascii="UICTFontTextStyleBody" w:eastAsia="Times New Roman" w:hAnsi="UICTFontTextStyleBody"/>
                <w:sz w:val="22"/>
                <w:szCs w:val="22"/>
              </w:rPr>
              <w:t xml:space="preserve"> E SHËRBIMIT, Për kontributin e dhënë në përmbushjen e misionit të TRUPAVE TË MBROJTJES TË KOSOVËS</w:t>
            </w:r>
            <w:r>
              <w:rPr>
                <w:rStyle w:val="s1"/>
                <w:rFonts w:ascii="UICTFontTextStyleBody" w:eastAsia="Times New Roman" w:hAnsi="UICTFontTextStyleBody"/>
              </w:rPr>
              <w:t xml:space="preserve">. </w:t>
            </w:r>
            <w:proofErr w:type="spellStart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>Prishtinë</w:t>
            </w:r>
            <w:proofErr w:type="spellEnd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, </w:t>
            </w:r>
            <w:proofErr w:type="spellStart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>më</w:t>
            </w:r>
            <w:proofErr w:type="spellEnd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10.12.2008 Nr i </w:t>
            </w:r>
            <w:proofErr w:type="spellStart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>Urdhëresës</w:t>
            </w:r>
            <w:proofErr w:type="spellEnd"/>
            <w:r w:rsidRPr="005E6B7E">
              <w:rPr>
                <w:rStyle w:val="s1"/>
                <w:rFonts w:ascii="UICTFontTextStyleBody" w:hAnsi="UICTFontTextStyleBody"/>
                <w:sz w:val="22"/>
                <w:szCs w:val="22"/>
              </w:rPr>
              <w:t xml:space="preserve"> 01/1140.</w:t>
            </w:r>
          </w:p>
          <w:p w:rsidR="0082542C" w:rsidRPr="005E6B7E" w:rsidRDefault="0082542C" w:rsidP="0082542C">
            <w:pPr>
              <w:pStyle w:val="p1"/>
              <w:spacing w:before="0" w:beforeAutospacing="0" w:after="0" w:afterAutospacing="0"/>
              <w:ind w:left="720"/>
              <w:rPr>
                <w:sz w:val="22"/>
                <w:szCs w:val="22"/>
              </w:rPr>
            </w:pPr>
          </w:p>
          <w:p w:rsidR="0082542C" w:rsidRPr="005E6B7E" w:rsidRDefault="0082542C" w:rsidP="0082542C">
            <w:pPr>
              <w:pStyle w:val="p1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82542C" w:rsidRDefault="0082542C" w:rsidP="008B68CC">
            <w:pPr>
              <w:pStyle w:val="TableParagraph"/>
              <w:spacing w:line="480" w:lineRule="auto"/>
              <w:ind w:left="141" w:right="193"/>
              <w:rPr>
                <w:sz w:val="18"/>
              </w:rPr>
            </w:pPr>
          </w:p>
        </w:tc>
      </w:tr>
    </w:tbl>
    <w:p w:rsidR="00947385" w:rsidRDefault="00947385"/>
    <w:sectPr w:rsidR="00947385">
      <w:type w:val="continuous"/>
      <w:pgSz w:w="11910" w:h="16840"/>
      <w:pgMar w:top="1660" w:right="4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F06" w:rsidRDefault="00B84F06">
      <w:r>
        <w:separator/>
      </w:r>
    </w:p>
  </w:endnote>
  <w:endnote w:type="continuationSeparator" w:id="0">
    <w:p w:rsidR="00B84F06" w:rsidRDefault="00B84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F06" w:rsidRDefault="00B84F06">
      <w:r>
        <w:separator/>
      </w:r>
    </w:p>
  </w:footnote>
  <w:footnote w:type="continuationSeparator" w:id="0">
    <w:p w:rsidR="00B84F06" w:rsidRDefault="00B84F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6BF" w:rsidRDefault="00B84F06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86.85pt;margin-top:41.8pt;width:71.15pt;height:13.15pt;z-index:-15877120;mso-position-horizontal-relative:page;mso-position-vertical-relative:page" filled="f" stroked="f">
          <v:textbox style="mso-next-textbox:#_x0000_s2051" inset="0,0,0,0">
            <w:txbxContent>
              <w:p w:rsidR="00DC46BF" w:rsidRDefault="00DC46BF">
                <w:pPr>
                  <w:pStyle w:val="BodyText"/>
                  <w:spacing w:before="12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6BF" w:rsidRDefault="00B84F06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6.85pt;margin-top:49.5pt;width:71.15pt;height:13.15pt;z-index:-15876608;mso-position-horizontal-relative:page;mso-position-vertical-relative:page" filled="f" stroked="f">
          <v:textbox inset="0,0,0,0">
            <w:txbxContent>
              <w:p w:rsidR="00DC46BF" w:rsidRDefault="00DC46BF">
                <w:pPr>
                  <w:pStyle w:val="BodyText"/>
                  <w:spacing w:before="12"/>
                  <w:ind w:left="20"/>
                </w:pP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93.75pt;margin-top:49.5pt;width:68.9pt;height:13.15pt;z-index:-15876096;mso-position-horizontal-relative:page;mso-position-vertical-relative:page" filled="f" stroked="f">
          <v:textbox inset="0,0,0,0">
            <w:txbxContent>
              <w:p w:rsidR="00DC46BF" w:rsidRDefault="00F36708">
                <w:pPr>
                  <w:pStyle w:val="BodyText"/>
                  <w:spacing w:before="12"/>
                  <w:ind w:left="20"/>
                </w:pPr>
                <w:r>
                  <w:rPr>
                    <w:color w:val="1592CA"/>
                    <w:spacing w:val="-1"/>
                    <w:w w:val="95"/>
                  </w:rPr>
                  <w:t>Labinot Dezdari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1846"/>
    <w:multiLevelType w:val="multilevel"/>
    <w:tmpl w:val="EAA8E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9E76A3"/>
    <w:multiLevelType w:val="multilevel"/>
    <w:tmpl w:val="3FAAB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773FA9"/>
    <w:multiLevelType w:val="hybridMultilevel"/>
    <w:tmpl w:val="0F50BD1C"/>
    <w:lvl w:ilvl="0" w:tplc="E060606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8268FB"/>
    <w:multiLevelType w:val="multilevel"/>
    <w:tmpl w:val="7270B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680868"/>
    <w:multiLevelType w:val="multilevel"/>
    <w:tmpl w:val="5D608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C45B2D"/>
    <w:multiLevelType w:val="multilevel"/>
    <w:tmpl w:val="307A4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423D4A"/>
    <w:multiLevelType w:val="multilevel"/>
    <w:tmpl w:val="F3128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310B7F"/>
    <w:multiLevelType w:val="multilevel"/>
    <w:tmpl w:val="68062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165F1F"/>
    <w:multiLevelType w:val="hybridMultilevel"/>
    <w:tmpl w:val="4A00723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BB6C44"/>
    <w:multiLevelType w:val="multilevel"/>
    <w:tmpl w:val="7BC6E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0D6C43"/>
    <w:multiLevelType w:val="multilevel"/>
    <w:tmpl w:val="41A25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F80DD8"/>
    <w:multiLevelType w:val="hybridMultilevel"/>
    <w:tmpl w:val="62D05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A97697"/>
    <w:multiLevelType w:val="multilevel"/>
    <w:tmpl w:val="C05AE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351B68"/>
    <w:multiLevelType w:val="hybridMultilevel"/>
    <w:tmpl w:val="0BF6328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037CEA"/>
    <w:multiLevelType w:val="hybridMultilevel"/>
    <w:tmpl w:val="1DC44726"/>
    <w:lvl w:ilvl="0" w:tplc="855476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03D77E9"/>
    <w:multiLevelType w:val="multilevel"/>
    <w:tmpl w:val="FD565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F87B7A"/>
    <w:multiLevelType w:val="multilevel"/>
    <w:tmpl w:val="88E88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DF518C"/>
    <w:multiLevelType w:val="multilevel"/>
    <w:tmpl w:val="4E7EB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47398B"/>
    <w:multiLevelType w:val="multilevel"/>
    <w:tmpl w:val="814A9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302689"/>
    <w:multiLevelType w:val="multilevel"/>
    <w:tmpl w:val="0BC26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591997"/>
    <w:multiLevelType w:val="hybridMultilevel"/>
    <w:tmpl w:val="C5387848"/>
    <w:lvl w:ilvl="0" w:tplc="F2486112">
      <w:numFmt w:val="bullet"/>
      <w:lvlText w:val="▪"/>
      <w:lvlJc w:val="left"/>
      <w:pPr>
        <w:ind w:left="254" w:hanging="114"/>
      </w:pPr>
      <w:rPr>
        <w:rFonts w:ascii="Segoe UI" w:eastAsia="Segoe UI" w:hAnsi="Segoe UI" w:cs="Segoe UI" w:hint="default"/>
        <w:color w:val="3E3938"/>
        <w:w w:val="100"/>
        <w:sz w:val="18"/>
        <w:szCs w:val="18"/>
        <w:lang w:val="sq-AL" w:eastAsia="en-US" w:bidi="ar-SA"/>
      </w:rPr>
    </w:lvl>
    <w:lvl w:ilvl="1" w:tplc="4F887934">
      <w:numFmt w:val="bullet"/>
      <w:lvlText w:val="•"/>
      <w:lvlJc w:val="left"/>
      <w:pPr>
        <w:ind w:left="301" w:hanging="114"/>
      </w:pPr>
      <w:rPr>
        <w:rFonts w:hint="default"/>
        <w:lang w:val="sq-AL" w:eastAsia="en-US" w:bidi="ar-SA"/>
      </w:rPr>
    </w:lvl>
    <w:lvl w:ilvl="2" w:tplc="317CC822">
      <w:numFmt w:val="bullet"/>
      <w:lvlText w:val="•"/>
      <w:lvlJc w:val="left"/>
      <w:pPr>
        <w:ind w:left="343" w:hanging="114"/>
      </w:pPr>
      <w:rPr>
        <w:rFonts w:hint="default"/>
        <w:lang w:val="sq-AL" w:eastAsia="en-US" w:bidi="ar-SA"/>
      </w:rPr>
    </w:lvl>
    <w:lvl w:ilvl="3" w:tplc="360E1312">
      <w:numFmt w:val="bullet"/>
      <w:lvlText w:val="•"/>
      <w:lvlJc w:val="left"/>
      <w:pPr>
        <w:ind w:left="384" w:hanging="114"/>
      </w:pPr>
      <w:rPr>
        <w:rFonts w:hint="default"/>
        <w:lang w:val="sq-AL" w:eastAsia="en-US" w:bidi="ar-SA"/>
      </w:rPr>
    </w:lvl>
    <w:lvl w:ilvl="4" w:tplc="17324ADC">
      <w:numFmt w:val="bullet"/>
      <w:lvlText w:val="•"/>
      <w:lvlJc w:val="left"/>
      <w:pPr>
        <w:ind w:left="426" w:hanging="114"/>
      </w:pPr>
      <w:rPr>
        <w:rFonts w:hint="default"/>
        <w:lang w:val="sq-AL" w:eastAsia="en-US" w:bidi="ar-SA"/>
      </w:rPr>
    </w:lvl>
    <w:lvl w:ilvl="5" w:tplc="66CC0794">
      <w:numFmt w:val="bullet"/>
      <w:lvlText w:val="•"/>
      <w:lvlJc w:val="left"/>
      <w:pPr>
        <w:ind w:left="467" w:hanging="114"/>
      </w:pPr>
      <w:rPr>
        <w:rFonts w:hint="default"/>
        <w:lang w:val="sq-AL" w:eastAsia="en-US" w:bidi="ar-SA"/>
      </w:rPr>
    </w:lvl>
    <w:lvl w:ilvl="6" w:tplc="31C8555E">
      <w:numFmt w:val="bullet"/>
      <w:lvlText w:val="•"/>
      <w:lvlJc w:val="left"/>
      <w:pPr>
        <w:ind w:left="509" w:hanging="114"/>
      </w:pPr>
      <w:rPr>
        <w:rFonts w:hint="default"/>
        <w:lang w:val="sq-AL" w:eastAsia="en-US" w:bidi="ar-SA"/>
      </w:rPr>
    </w:lvl>
    <w:lvl w:ilvl="7" w:tplc="89168110">
      <w:numFmt w:val="bullet"/>
      <w:lvlText w:val="•"/>
      <w:lvlJc w:val="left"/>
      <w:pPr>
        <w:ind w:left="550" w:hanging="114"/>
      </w:pPr>
      <w:rPr>
        <w:rFonts w:hint="default"/>
        <w:lang w:val="sq-AL" w:eastAsia="en-US" w:bidi="ar-SA"/>
      </w:rPr>
    </w:lvl>
    <w:lvl w:ilvl="8" w:tplc="B134C7AE">
      <w:numFmt w:val="bullet"/>
      <w:lvlText w:val="•"/>
      <w:lvlJc w:val="left"/>
      <w:pPr>
        <w:ind w:left="592" w:hanging="114"/>
      </w:pPr>
      <w:rPr>
        <w:rFonts w:hint="default"/>
        <w:lang w:val="sq-AL" w:eastAsia="en-US" w:bidi="ar-SA"/>
      </w:rPr>
    </w:lvl>
  </w:abstractNum>
  <w:abstractNum w:abstractNumId="21">
    <w:nsid w:val="76740050"/>
    <w:multiLevelType w:val="multilevel"/>
    <w:tmpl w:val="78E6B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A4277D"/>
    <w:multiLevelType w:val="multilevel"/>
    <w:tmpl w:val="46D60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236C9D"/>
    <w:multiLevelType w:val="hybridMultilevel"/>
    <w:tmpl w:val="439635F6"/>
    <w:lvl w:ilvl="0" w:tplc="72A23F54">
      <w:numFmt w:val="bullet"/>
      <w:lvlText w:val="▪"/>
      <w:lvlJc w:val="left"/>
      <w:pPr>
        <w:ind w:left="254" w:hanging="114"/>
      </w:pPr>
      <w:rPr>
        <w:rFonts w:ascii="Segoe UI" w:eastAsia="Segoe UI" w:hAnsi="Segoe UI" w:cs="Segoe UI" w:hint="default"/>
        <w:color w:val="3E3938"/>
        <w:w w:val="100"/>
        <w:sz w:val="18"/>
        <w:szCs w:val="18"/>
        <w:lang w:val="sq-AL" w:eastAsia="en-US" w:bidi="ar-SA"/>
      </w:rPr>
    </w:lvl>
    <w:lvl w:ilvl="1" w:tplc="0A48E48E">
      <w:numFmt w:val="bullet"/>
      <w:lvlText w:val="•"/>
      <w:lvlJc w:val="left"/>
      <w:pPr>
        <w:ind w:left="655" w:hanging="114"/>
      </w:pPr>
      <w:rPr>
        <w:rFonts w:hint="default"/>
        <w:lang w:val="sq-AL" w:eastAsia="en-US" w:bidi="ar-SA"/>
      </w:rPr>
    </w:lvl>
    <w:lvl w:ilvl="2" w:tplc="B7024D68">
      <w:numFmt w:val="bullet"/>
      <w:lvlText w:val="•"/>
      <w:lvlJc w:val="left"/>
      <w:pPr>
        <w:ind w:left="1051" w:hanging="114"/>
      </w:pPr>
      <w:rPr>
        <w:rFonts w:hint="default"/>
        <w:lang w:val="sq-AL" w:eastAsia="en-US" w:bidi="ar-SA"/>
      </w:rPr>
    </w:lvl>
    <w:lvl w:ilvl="3" w:tplc="EC6226E0">
      <w:numFmt w:val="bullet"/>
      <w:lvlText w:val="•"/>
      <w:lvlJc w:val="left"/>
      <w:pPr>
        <w:ind w:left="1447" w:hanging="114"/>
      </w:pPr>
      <w:rPr>
        <w:rFonts w:hint="default"/>
        <w:lang w:val="sq-AL" w:eastAsia="en-US" w:bidi="ar-SA"/>
      </w:rPr>
    </w:lvl>
    <w:lvl w:ilvl="4" w:tplc="C4404DAA">
      <w:numFmt w:val="bullet"/>
      <w:lvlText w:val="•"/>
      <w:lvlJc w:val="left"/>
      <w:pPr>
        <w:ind w:left="1843" w:hanging="114"/>
      </w:pPr>
      <w:rPr>
        <w:rFonts w:hint="default"/>
        <w:lang w:val="sq-AL" w:eastAsia="en-US" w:bidi="ar-SA"/>
      </w:rPr>
    </w:lvl>
    <w:lvl w:ilvl="5" w:tplc="D7D20F24">
      <w:numFmt w:val="bullet"/>
      <w:lvlText w:val="•"/>
      <w:lvlJc w:val="left"/>
      <w:pPr>
        <w:ind w:left="2239" w:hanging="114"/>
      </w:pPr>
      <w:rPr>
        <w:rFonts w:hint="default"/>
        <w:lang w:val="sq-AL" w:eastAsia="en-US" w:bidi="ar-SA"/>
      </w:rPr>
    </w:lvl>
    <w:lvl w:ilvl="6" w:tplc="14C64504">
      <w:numFmt w:val="bullet"/>
      <w:lvlText w:val="•"/>
      <w:lvlJc w:val="left"/>
      <w:pPr>
        <w:ind w:left="2634" w:hanging="114"/>
      </w:pPr>
      <w:rPr>
        <w:rFonts w:hint="default"/>
        <w:lang w:val="sq-AL" w:eastAsia="en-US" w:bidi="ar-SA"/>
      </w:rPr>
    </w:lvl>
    <w:lvl w:ilvl="7" w:tplc="1466D82E">
      <w:numFmt w:val="bullet"/>
      <w:lvlText w:val="•"/>
      <w:lvlJc w:val="left"/>
      <w:pPr>
        <w:ind w:left="3030" w:hanging="114"/>
      </w:pPr>
      <w:rPr>
        <w:rFonts w:hint="default"/>
        <w:lang w:val="sq-AL" w:eastAsia="en-US" w:bidi="ar-SA"/>
      </w:rPr>
    </w:lvl>
    <w:lvl w:ilvl="8" w:tplc="141273BA">
      <w:numFmt w:val="bullet"/>
      <w:lvlText w:val="•"/>
      <w:lvlJc w:val="left"/>
      <w:pPr>
        <w:ind w:left="3426" w:hanging="114"/>
      </w:pPr>
      <w:rPr>
        <w:rFonts w:hint="default"/>
        <w:lang w:val="sq-AL" w:eastAsia="en-US" w:bidi="ar-SA"/>
      </w:rPr>
    </w:lvl>
  </w:abstractNum>
  <w:num w:numId="1">
    <w:abstractNumId w:val="20"/>
  </w:num>
  <w:num w:numId="2">
    <w:abstractNumId w:val="23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  <w:num w:numId="12">
    <w:abstractNumId w:val="14"/>
  </w:num>
  <w:num w:numId="13">
    <w:abstractNumId w:val="11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C46BF"/>
    <w:rsid w:val="001B6D15"/>
    <w:rsid w:val="001B75EF"/>
    <w:rsid w:val="001D2DB5"/>
    <w:rsid w:val="00257D2C"/>
    <w:rsid w:val="003F2C0C"/>
    <w:rsid w:val="00566B33"/>
    <w:rsid w:val="006018D2"/>
    <w:rsid w:val="006E673F"/>
    <w:rsid w:val="00713BED"/>
    <w:rsid w:val="00741915"/>
    <w:rsid w:val="0082542C"/>
    <w:rsid w:val="008B68CC"/>
    <w:rsid w:val="00900B22"/>
    <w:rsid w:val="00947385"/>
    <w:rsid w:val="009B40CF"/>
    <w:rsid w:val="00A80B77"/>
    <w:rsid w:val="00B84F06"/>
    <w:rsid w:val="00BF15B5"/>
    <w:rsid w:val="00D25303"/>
    <w:rsid w:val="00DC46BF"/>
    <w:rsid w:val="00F3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D2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DB5"/>
    <w:rPr>
      <w:rFonts w:ascii="Tahoma" w:eastAsia="Arial MT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F367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708"/>
    <w:rPr>
      <w:rFonts w:ascii="Arial MT" w:eastAsia="Arial MT" w:hAnsi="Arial MT" w:cs="Arial MT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F367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708"/>
    <w:rPr>
      <w:rFonts w:ascii="Arial MT" w:eastAsia="Arial MT" w:hAnsi="Arial MT" w:cs="Arial MT"/>
      <w:lang w:val="sq-AL"/>
    </w:rPr>
  </w:style>
  <w:style w:type="character" w:styleId="Hyperlink">
    <w:name w:val="Hyperlink"/>
    <w:basedOn w:val="DefaultParagraphFont"/>
    <w:uiPriority w:val="99"/>
    <w:semiHidden/>
    <w:unhideWhenUsed/>
    <w:rsid w:val="00A80B7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80B77"/>
    <w:rPr>
      <w:i/>
      <w:iCs/>
    </w:rPr>
  </w:style>
  <w:style w:type="paragraph" w:customStyle="1" w:styleId="p1">
    <w:name w:val="p1"/>
    <w:basedOn w:val="Normal"/>
    <w:rsid w:val="0082542C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val="en-US"/>
    </w:rPr>
  </w:style>
  <w:style w:type="character" w:customStyle="1" w:styleId="s1">
    <w:name w:val="s1"/>
    <w:basedOn w:val="DefaultParagraphFont"/>
    <w:rsid w:val="0082542C"/>
  </w:style>
  <w:style w:type="paragraph" w:customStyle="1" w:styleId="p2">
    <w:name w:val="p2"/>
    <w:basedOn w:val="Normal"/>
    <w:rsid w:val="0082542C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8254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D2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DB5"/>
    <w:rPr>
      <w:rFonts w:ascii="Tahoma" w:eastAsia="Arial MT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F367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708"/>
    <w:rPr>
      <w:rFonts w:ascii="Arial MT" w:eastAsia="Arial MT" w:hAnsi="Arial MT" w:cs="Arial MT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F367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708"/>
    <w:rPr>
      <w:rFonts w:ascii="Arial MT" w:eastAsia="Arial MT" w:hAnsi="Arial MT" w:cs="Arial MT"/>
      <w:lang w:val="sq-AL"/>
    </w:rPr>
  </w:style>
  <w:style w:type="character" w:styleId="Hyperlink">
    <w:name w:val="Hyperlink"/>
    <w:basedOn w:val="DefaultParagraphFont"/>
    <w:uiPriority w:val="99"/>
    <w:semiHidden/>
    <w:unhideWhenUsed/>
    <w:rsid w:val="00A80B7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80B77"/>
    <w:rPr>
      <w:i/>
      <w:iCs/>
    </w:rPr>
  </w:style>
  <w:style w:type="paragraph" w:customStyle="1" w:styleId="p1">
    <w:name w:val="p1"/>
    <w:basedOn w:val="Normal"/>
    <w:rsid w:val="0082542C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val="en-US"/>
    </w:rPr>
  </w:style>
  <w:style w:type="character" w:customStyle="1" w:styleId="s1">
    <w:name w:val="s1"/>
    <w:basedOn w:val="DefaultParagraphFont"/>
    <w:rsid w:val="0082542C"/>
  </w:style>
  <w:style w:type="paragraph" w:customStyle="1" w:styleId="p2">
    <w:name w:val="p2"/>
    <w:basedOn w:val="Normal"/>
    <w:rsid w:val="0082542C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825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6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505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37693-5450-408D-BB32-8CB7BFECF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/>
  <LinksUpToDate>false</LinksUpToDate>
  <CharactersWithSpaces>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Refresh-Computers</dc:creator>
  <cp:keywords>Europass, CV, Cedefop</cp:keywords>
  <cp:lastModifiedBy>Labinot Dezdari</cp:lastModifiedBy>
  <cp:revision>8</cp:revision>
  <dcterms:created xsi:type="dcterms:W3CDTF">2023-01-04T10:33:00Z</dcterms:created>
  <dcterms:modified xsi:type="dcterms:W3CDTF">2023-08-18T08:26:00Z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2023-01-04T00:00:00Z</vt:filetime>
  </property>
</Properties>
</file>